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E5" w:rsidRDefault="008908E5">
      <w:pPr>
        <w:jc w:val="center"/>
        <w:rPr>
          <w:rFonts w:ascii="Arial" w:hAnsi="Arial" w:cs="Arial"/>
          <w:b/>
          <w:sz w:val="28"/>
          <w:szCs w:val="28"/>
        </w:rPr>
      </w:pPr>
    </w:p>
    <w:p w:rsidR="008908E5" w:rsidRDefault="008908E5">
      <w:pPr>
        <w:jc w:val="center"/>
        <w:rPr>
          <w:rFonts w:ascii="Arial" w:hAnsi="Arial" w:cs="Arial"/>
          <w:b/>
          <w:sz w:val="28"/>
          <w:szCs w:val="28"/>
        </w:rPr>
      </w:pPr>
    </w:p>
    <w:p w:rsidR="008908E5" w:rsidRDefault="008908E5">
      <w:pPr>
        <w:jc w:val="center"/>
        <w:rPr>
          <w:rFonts w:ascii="Arial" w:hAnsi="Arial" w:cs="Arial"/>
          <w:b/>
          <w:sz w:val="28"/>
          <w:szCs w:val="28"/>
        </w:rPr>
      </w:pPr>
      <w:r>
        <w:rPr>
          <w:rFonts w:ascii="Arial" w:hAnsi="Arial" w:cs="Arial"/>
          <w:b/>
          <w:sz w:val="28"/>
          <w:szCs w:val="28"/>
        </w:rPr>
        <w:t>LONDON &amp; SOUTH EAST DRESSAGE TO MUSIC CHAMPIONSHIPS</w:t>
      </w:r>
    </w:p>
    <w:p w:rsidR="008908E5" w:rsidRDefault="008908E5">
      <w:pPr>
        <w:jc w:val="center"/>
        <w:rPr>
          <w:rFonts w:ascii="Arial" w:hAnsi="Arial" w:cs="Arial"/>
          <w:b/>
          <w:sz w:val="28"/>
          <w:szCs w:val="28"/>
        </w:rPr>
      </w:pPr>
      <w:r>
        <w:rPr>
          <w:rFonts w:ascii="Arial" w:hAnsi="Arial" w:cs="Arial"/>
          <w:b/>
          <w:sz w:val="28"/>
          <w:szCs w:val="28"/>
        </w:rPr>
        <w:t>RULES 2017</w:t>
      </w:r>
    </w:p>
    <w:p w:rsidR="008908E5" w:rsidRDefault="008908E5">
      <w:pPr>
        <w:jc w:val="center"/>
        <w:rPr>
          <w:rFonts w:ascii="Arial" w:hAnsi="Arial" w:cs="Arial"/>
          <w:b/>
          <w:sz w:val="32"/>
          <w:szCs w:val="32"/>
        </w:rPr>
      </w:pPr>
    </w:p>
    <w:p w:rsidR="008908E5" w:rsidRPr="006C2B88" w:rsidRDefault="008908E5">
      <w:pPr>
        <w:numPr>
          <w:ilvl w:val="0"/>
          <w:numId w:val="1"/>
        </w:numPr>
        <w:tabs>
          <w:tab w:val="clear" w:pos="1080"/>
          <w:tab w:val="num" w:pos="360"/>
          <w:tab w:val="left" w:pos="709"/>
        </w:tabs>
        <w:jc w:val="both"/>
        <w:rPr>
          <w:rFonts w:ascii="Arial" w:hAnsi="Arial" w:cs="Arial"/>
          <w:sz w:val="22"/>
          <w:szCs w:val="22"/>
          <w:u w:val="single"/>
        </w:rPr>
      </w:pPr>
      <w:r w:rsidRPr="006C2B88">
        <w:rPr>
          <w:rFonts w:ascii="Arial" w:hAnsi="Arial" w:cs="Arial"/>
          <w:b/>
          <w:sz w:val="22"/>
          <w:szCs w:val="22"/>
          <w:u w:val="single"/>
        </w:rPr>
        <w:t>GENERAL RULES</w:t>
      </w:r>
    </w:p>
    <w:p w:rsidR="008908E5" w:rsidRPr="005A075D" w:rsidRDefault="008908E5">
      <w:pPr>
        <w:tabs>
          <w:tab w:val="left" w:pos="709"/>
        </w:tabs>
        <w:ind w:left="1080"/>
        <w:jc w:val="both"/>
        <w:rPr>
          <w:rFonts w:ascii="Arial" w:hAnsi="Arial" w:cs="Arial"/>
          <w:sz w:val="22"/>
          <w:szCs w:val="22"/>
        </w:rPr>
      </w:pPr>
    </w:p>
    <w:p w:rsidR="008908E5" w:rsidRDefault="008908E5">
      <w:pPr>
        <w:ind w:left="360"/>
        <w:jc w:val="both"/>
        <w:rPr>
          <w:rFonts w:ascii="Arial" w:hAnsi="Arial" w:cs="Arial"/>
          <w:b/>
          <w:sz w:val="22"/>
          <w:szCs w:val="22"/>
        </w:rPr>
      </w:pPr>
      <w:r>
        <w:rPr>
          <w:rFonts w:ascii="Arial" w:hAnsi="Arial" w:cs="Arial"/>
          <w:b/>
          <w:sz w:val="22"/>
          <w:szCs w:val="22"/>
        </w:rPr>
        <w:tab/>
      </w:r>
      <w:r w:rsidRPr="006C2B88">
        <w:rPr>
          <w:rFonts w:ascii="Arial" w:hAnsi="Arial" w:cs="Arial"/>
          <w:b/>
          <w:sz w:val="22"/>
          <w:szCs w:val="22"/>
        </w:rPr>
        <w:t xml:space="preserve">NB: NO HORSE/RIDER COMBINATION MAY ENTER MORE THAN </w:t>
      </w:r>
      <w:r>
        <w:rPr>
          <w:rFonts w:ascii="Arial" w:hAnsi="Arial" w:cs="Arial"/>
          <w:b/>
          <w:sz w:val="22"/>
          <w:szCs w:val="22"/>
          <w:u w:val="single"/>
        </w:rPr>
        <w:t>THREE</w:t>
      </w:r>
      <w:r w:rsidRPr="006C2B88">
        <w:rPr>
          <w:rFonts w:ascii="Arial" w:hAnsi="Arial" w:cs="Arial"/>
          <w:b/>
          <w:sz w:val="22"/>
          <w:szCs w:val="22"/>
          <w:u w:val="single"/>
        </w:rPr>
        <w:t xml:space="preserve"> INDIVIDUAL</w:t>
      </w:r>
      <w:r w:rsidRPr="006C2B88">
        <w:rPr>
          <w:rFonts w:ascii="Arial" w:hAnsi="Arial" w:cs="Arial"/>
          <w:b/>
          <w:sz w:val="22"/>
          <w:szCs w:val="22"/>
        </w:rPr>
        <w:t xml:space="preserve"> </w:t>
      </w:r>
      <w:r w:rsidRPr="006C2B88">
        <w:rPr>
          <w:rFonts w:ascii="Arial" w:hAnsi="Arial" w:cs="Arial"/>
          <w:b/>
          <w:sz w:val="22"/>
          <w:szCs w:val="22"/>
        </w:rPr>
        <w:tab/>
        <w:t>DRESSAGE TO MUSIC CLASSES</w:t>
      </w:r>
    </w:p>
    <w:p w:rsidR="008908E5" w:rsidRDefault="008908E5">
      <w:pPr>
        <w:ind w:left="360"/>
        <w:jc w:val="both"/>
        <w:rPr>
          <w:rFonts w:ascii="Arial" w:hAnsi="Arial" w:cs="Arial"/>
          <w:b/>
          <w:sz w:val="22"/>
          <w:szCs w:val="22"/>
        </w:rPr>
      </w:pPr>
    </w:p>
    <w:p w:rsidR="008908E5" w:rsidRDefault="008908E5">
      <w:pPr>
        <w:numPr>
          <w:ilvl w:val="0"/>
          <w:numId w:val="2"/>
        </w:numPr>
        <w:jc w:val="both"/>
        <w:rPr>
          <w:rFonts w:ascii="Arial" w:hAnsi="Arial" w:cs="Arial"/>
          <w:sz w:val="22"/>
          <w:szCs w:val="22"/>
        </w:rPr>
      </w:pPr>
      <w:r>
        <w:rPr>
          <w:rFonts w:ascii="Arial" w:hAnsi="Arial" w:cs="Arial"/>
          <w:sz w:val="22"/>
          <w:szCs w:val="22"/>
        </w:rPr>
        <w:t>Where not specified, rules for the qualifiers and final to be as per the current British Riding Clubs Official Rules unless agreement is reached by the London &amp; South East Novice Championships Representatives Committee. It is up to the individual clubs to bring these rules to the notice of competitors.</w:t>
      </w:r>
    </w:p>
    <w:p w:rsidR="008908E5" w:rsidRDefault="008908E5">
      <w:pPr>
        <w:numPr>
          <w:ilvl w:val="0"/>
          <w:numId w:val="2"/>
        </w:numPr>
        <w:jc w:val="both"/>
        <w:rPr>
          <w:rFonts w:ascii="Arial" w:hAnsi="Arial" w:cs="Arial"/>
          <w:sz w:val="22"/>
          <w:szCs w:val="22"/>
        </w:rPr>
      </w:pPr>
      <w:r>
        <w:rPr>
          <w:rFonts w:ascii="Arial" w:hAnsi="Arial" w:cs="Arial"/>
          <w:sz w:val="22"/>
          <w:szCs w:val="22"/>
        </w:rPr>
        <w:t>In the event of any horse or rider at either a qualifier or the final being found to be ineligible, the horse/rider will be disqualified and the Club may be debarred from the competition the following year.</w:t>
      </w:r>
    </w:p>
    <w:p w:rsidR="008908E5" w:rsidRDefault="008908E5">
      <w:pPr>
        <w:numPr>
          <w:ilvl w:val="0"/>
          <w:numId w:val="2"/>
        </w:numPr>
        <w:jc w:val="both"/>
        <w:rPr>
          <w:rFonts w:ascii="Arial" w:hAnsi="Arial" w:cs="Arial"/>
          <w:sz w:val="22"/>
          <w:szCs w:val="22"/>
        </w:rPr>
      </w:pPr>
      <w:r>
        <w:rPr>
          <w:rFonts w:ascii="Arial" w:hAnsi="Arial" w:cs="Arial"/>
          <w:sz w:val="22"/>
          <w:szCs w:val="22"/>
        </w:rPr>
        <w:t>In the event of the Championships being cancelled, a percentage of the entry fees will be kept to cover administrative and cancellation costs.</w:t>
      </w:r>
    </w:p>
    <w:p w:rsidR="008908E5" w:rsidRDefault="008908E5">
      <w:pPr>
        <w:numPr>
          <w:ilvl w:val="0"/>
          <w:numId w:val="2"/>
        </w:numPr>
        <w:jc w:val="both"/>
        <w:rPr>
          <w:rFonts w:ascii="Arial" w:hAnsi="Arial" w:cs="Arial"/>
          <w:sz w:val="22"/>
          <w:szCs w:val="22"/>
        </w:rPr>
      </w:pPr>
      <w:r>
        <w:rPr>
          <w:rFonts w:ascii="Arial" w:hAnsi="Arial" w:cs="Arial"/>
          <w:sz w:val="22"/>
          <w:szCs w:val="22"/>
        </w:rPr>
        <w:t>Entry fees for the qualifiers will be at the discretion of the organisers of each competition and payment to be made as directed by them.</w:t>
      </w:r>
    </w:p>
    <w:p w:rsidR="008908E5" w:rsidRDefault="008908E5">
      <w:pPr>
        <w:numPr>
          <w:ilvl w:val="0"/>
          <w:numId w:val="2"/>
        </w:numPr>
        <w:jc w:val="both"/>
        <w:rPr>
          <w:rFonts w:ascii="Arial" w:hAnsi="Arial" w:cs="Arial"/>
          <w:sz w:val="22"/>
          <w:szCs w:val="22"/>
        </w:rPr>
      </w:pPr>
      <w:r>
        <w:rPr>
          <w:rFonts w:ascii="Arial" w:hAnsi="Arial" w:cs="Arial"/>
          <w:sz w:val="22"/>
          <w:szCs w:val="22"/>
        </w:rPr>
        <w:t xml:space="preserve">Notifications of the full results of  </w:t>
      </w:r>
      <w:r>
        <w:rPr>
          <w:rFonts w:ascii="Arial" w:hAnsi="Arial" w:cs="Arial"/>
          <w:sz w:val="22"/>
          <w:szCs w:val="22"/>
          <w:u w:val="single"/>
        </w:rPr>
        <w:t>Qualifiers</w:t>
      </w:r>
      <w:r>
        <w:rPr>
          <w:rFonts w:ascii="Arial" w:hAnsi="Arial" w:cs="Arial"/>
          <w:sz w:val="22"/>
          <w:szCs w:val="22"/>
        </w:rPr>
        <w:t xml:space="preserve"> to be made by the Area Secretary or Competition Organiser </w:t>
      </w:r>
      <w:r>
        <w:rPr>
          <w:rFonts w:ascii="Arial" w:hAnsi="Arial" w:cs="Arial"/>
          <w:sz w:val="22"/>
          <w:szCs w:val="22"/>
          <w:u w:val="single"/>
        </w:rPr>
        <w:t>immediately</w:t>
      </w:r>
      <w:r>
        <w:rPr>
          <w:rFonts w:ascii="Arial" w:hAnsi="Arial" w:cs="Arial"/>
          <w:sz w:val="22"/>
          <w:szCs w:val="22"/>
        </w:rPr>
        <w:t xml:space="preserve"> after the qualifier on the form provided and sent to the Championship Organiser/Secretary at the address shown in the championship schedule.</w:t>
      </w:r>
    </w:p>
    <w:p w:rsidR="008908E5" w:rsidRDefault="008908E5">
      <w:pPr>
        <w:ind w:left="360"/>
        <w:jc w:val="both"/>
        <w:rPr>
          <w:rFonts w:ascii="Arial" w:hAnsi="Arial" w:cs="Arial"/>
          <w:sz w:val="22"/>
          <w:szCs w:val="22"/>
        </w:rPr>
      </w:pPr>
    </w:p>
    <w:p w:rsidR="008908E5" w:rsidRDefault="008908E5">
      <w:pPr>
        <w:ind w:left="360"/>
        <w:jc w:val="both"/>
        <w:rPr>
          <w:rFonts w:ascii="Arial" w:hAnsi="Arial" w:cs="Arial"/>
          <w:sz w:val="22"/>
          <w:szCs w:val="22"/>
        </w:rPr>
      </w:pPr>
    </w:p>
    <w:p w:rsidR="008908E5" w:rsidRPr="006C2B88" w:rsidRDefault="008908E5">
      <w:pPr>
        <w:tabs>
          <w:tab w:val="left" w:pos="851"/>
        </w:tabs>
        <w:ind w:left="360"/>
        <w:jc w:val="both"/>
        <w:rPr>
          <w:rFonts w:ascii="Arial" w:hAnsi="Arial" w:cs="Arial"/>
          <w:sz w:val="22"/>
          <w:szCs w:val="22"/>
          <w:u w:val="single"/>
        </w:rPr>
      </w:pPr>
      <w:r w:rsidRPr="006C2B88">
        <w:rPr>
          <w:rFonts w:ascii="Arial" w:hAnsi="Arial" w:cs="Arial"/>
          <w:b/>
          <w:sz w:val="22"/>
          <w:szCs w:val="22"/>
          <w:u w:val="single"/>
        </w:rPr>
        <w:t>2</w:t>
      </w:r>
      <w:r w:rsidRPr="006C2B88">
        <w:rPr>
          <w:rFonts w:ascii="Arial" w:hAnsi="Arial" w:cs="Arial"/>
          <w:b/>
          <w:sz w:val="22"/>
          <w:szCs w:val="22"/>
          <w:u w:val="single"/>
        </w:rPr>
        <w:tab/>
        <w:t>PROTECTIVE HEADWEAR</w:t>
      </w:r>
    </w:p>
    <w:p w:rsidR="008908E5" w:rsidRDefault="008908E5">
      <w:pPr>
        <w:ind w:left="360"/>
        <w:jc w:val="both"/>
        <w:rPr>
          <w:rFonts w:ascii="Arial" w:hAnsi="Arial" w:cs="Arial"/>
          <w:sz w:val="22"/>
          <w:szCs w:val="22"/>
        </w:rPr>
      </w:pPr>
    </w:p>
    <w:p w:rsidR="008908E5" w:rsidRDefault="008908E5">
      <w:pPr>
        <w:pStyle w:val="BodyTextIndent"/>
        <w:ind w:left="720" w:hanging="360"/>
        <w:rPr>
          <w:sz w:val="22"/>
          <w:szCs w:val="22"/>
        </w:rPr>
      </w:pPr>
      <w:r>
        <w:rPr>
          <w:rFonts w:cs="Arial"/>
          <w:sz w:val="22"/>
          <w:szCs w:val="22"/>
        </w:rPr>
        <w:t>a)</w:t>
      </w:r>
      <w:r>
        <w:rPr>
          <w:rFonts w:cs="Arial"/>
          <w:sz w:val="22"/>
          <w:szCs w:val="22"/>
        </w:rPr>
        <w:tab/>
      </w:r>
      <w:r>
        <w:rPr>
          <w:sz w:val="22"/>
          <w:szCs w:val="22"/>
        </w:rPr>
        <w:t xml:space="preserve">Protective headwear must be worn at all times by anyone, whether or not a competitor, riding anywhere at a London &amp; South East competition. Harnesses must be correctly adjusted and fastened. Failure to do so will incur elimination. ‘Protective headwear’ constitutes a hat which meets one of the following standards: </w:t>
      </w:r>
    </w:p>
    <w:p w:rsidR="008908E5" w:rsidRDefault="008908E5">
      <w:pPr>
        <w:pStyle w:val="BodyTextIndent"/>
        <w:ind w:left="360" w:firstLine="0"/>
        <w:rPr>
          <w:sz w:val="22"/>
          <w:szCs w:val="22"/>
        </w:rPr>
      </w:pPr>
    </w:p>
    <w:p w:rsidR="008908E5" w:rsidRDefault="008908E5">
      <w:pPr>
        <w:pStyle w:val="BodyTextIndent"/>
        <w:ind w:left="360" w:firstLine="360"/>
        <w:rPr>
          <w:sz w:val="22"/>
          <w:szCs w:val="22"/>
        </w:rPr>
      </w:pPr>
      <w:r>
        <w:rPr>
          <w:sz w:val="22"/>
          <w:szCs w:val="22"/>
        </w:rPr>
        <w:t xml:space="preserve">British </w:t>
      </w:r>
      <w:r>
        <w:rPr>
          <w:sz w:val="22"/>
          <w:szCs w:val="22"/>
        </w:rPr>
        <w:tab/>
      </w:r>
      <w:r>
        <w:rPr>
          <w:sz w:val="22"/>
          <w:szCs w:val="22"/>
        </w:rPr>
        <w:tab/>
      </w:r>
      <w:r>
        <w:rPr>
          <w:sz w:val="22"/>
          <w:szCs w:val="22"/>
        </w:rPr>
        <w:tab/>
        <w:t xml:space="preserve">PAS 015: 1998 or 2011 provided they are BSI Kitemarked </w:t>
      </w:r>
    </w:p>
    <w:p w:rsidR="008908E5" w:rsidRDefault="008908E5">
      <w:pPr>
        <w:pStyle w:val="BodyTextIndent"/>
        <w:ind w:left="360" w:firstLine="360"/>
        <w:rPr>
          <w:sz w:val="22"/>
          <w:szCs w:val="22"/>
        </w:rPr>
      </w:pPr>
      <w:r>
        <w:rPr>
          <w:sz w:val="22"/>
          <w:szCs w:val="22"/>
        </w:rPr>
        <w:tab/>
      </w:r>
      <w:r>
        <w:rPr>
          <w:sz w:val="22"/>
          <w:szCs w:val="22"/>
        </w:rPr>
        <w:tab/>
      </w:r>
      <w:r>
        <w:rPr>
          <w:sz w:val="22"/>
          <w:szCs w:val="22"/>
        </w:rPr>
        <w:tab/>
        <w:t>VG1 01.040: 2014-12 provided they are BSI Kitemarked</w:t>
      </w:r>
    </w:p>
    <w:p w:rsidR="008908E5" w:rsidRDefault="008908E5">
      <w:pPr>
        <w:pStyle w:val="BodyTextIndent"/>
        <w:ind w:left="360" w:firstLine="360"/>
        <w:rPr>
          <w:sz w:val="22"/>
          <w:szCs w:val="22"/>
        </w:rPr>
      </w:pPr>
      <w:r>
        <w:rPr>
          <w:sz w:val="22"/>
          <w:szCs w:val="22"/>
        </w:rPr>
        <w:t xml:space="preserve">European </w:t>
      </w:r>
      <w:r>
        <w:rPr>
          <w:sz w:val="22"/>
          <w:szCs w:val="22"/>
        </w:rPr>
        <w:tab/>
      </w:r>
      <w:r>
        <w:rPr>
          <w:sz w:val="22"/>
          <w:szCs w:val="22"/>
        </w:rPr>
        <w:tab/>
        <w:t>VG1 01.040: 2014-12 provided they are BSI Kitemarked</w:t>
      </w:r>
    </w:p>
    <w:p w:rsidR="008908E5" w:rsidRDefault="008908E5">
      <w:pPr>
        <w:pStyle w:val="BodyTextIndent"/>
        <w:ind w:left="360" w:firstLine="360"/>
        <w:rPr>
          <w:sz w:val="22"/>
          <w:szCs w:val="22"/>
        </w:rPr>
      </w:pPr>
      <w:r>
        <w:rPr>
          <w:sz w:val="22"/>
          <w:szCs w:val="22"/>
        </w:rPr>
        <w:t xml:space="preserve">American  </w:t>
      </w:r>
      <w:r>
        <w:rPr>
          <w:sz w:val="22"/>
          <w:szCs w:val="22"/>
        </w:rPr>
        <w:tab/>
      </w:r>
      <w:r>
        <w:rPr>
          <w:sz w:val="22"/>
          <w:szCs w:val="22"/>
        </w:rPr>
        <w:tab/>
        <w:t xml:space="preserve">ASTM F1163: 2004a or 04a onwards provided they are </w:t>
      </w:r>
    </w:p>
    <w:p w:rsidR="008908E5" w:rsidRDefault="008908E5">
      <w:pPr>
        <w:pStyle w:val="BodyTextIndent"/>
        <w:ind w:left="2520" w:firstLine="360"/>
        <w:rPr>
          <w:sz w:val="22"/>
          <w:szCs w:val="22"/>
        </w:rPr>
      </w:pPr>
      <w:r>
        <w:rPr>
          <w:sz w:val="22"/>
          <w:szCs w:val="22"/>
        </w:rPr>
        <w:t xml:space="preserve">SEI marked SNELL E2001; </w:t>
      </w:r>
    </w:p>
    <w:p w:rsidR="008908E5" w:rsidRDefault="008908E5">
      <w:pPr>
        <w:pStyle w:val="BodyTextIndent"/>
        <w:ind w:left="360" w:firstLine="360"/>
        <w:rPr>
          <w:sz w:val="22"/>
          <w:szCs w:val="22"/>
        </w:rPr>
      </w:pPr>
      <w:r>
        <w:rPr>
          <w:sz w:val="22"/>
          <w:szCs w:val="22"/>
        </w:rPr>
        <w:t xml:space="preserve">Australian &amp; </w:t>
      </w:r>
      <w:r>
        <w:rPr>
          <w:sz w:val="22"/>
          <w:szCs w:val="22"/>
        </w:rPr>
        <w:tab/>
      </w:r>
      <w:r>
        <w:rPr>
          <w:sz w:val="22"/>
          <w:szCs w:val="22"/>
        </w:rPr>
        <w:tab/>
        <w:t>AS/NZS 3838: 2006 onwards provided they are SAI global marked</w:t>
      </w:r>
    </w:p>
    <w:p w:rsidR="008908E5" w:rsidRDefault="008908E5">
      <w:pPr>
        <w:pStyle w:val="BodyTextIndent"/>
        <w:ind w:left="360" w:firstLine="360"/>
        <w:rPr>
          <w:sz w:val="22"/>
          <w:szCs w:val="22"/>
        </w:rPr>
      </w:pPr>
      <w:smartTag w:uri="urn:schemas-microsoft-com:office:smarttags" w:element="place">
        <w:smartTag w:uri="urn:schemas-microsoft-com:office:smarttags" w:element="country-region">
          <w:r>
            <w:rPr>
              <w:sz w:val="22"/>
              <w:szCs w:val="22"/>
            </w:rPr>
            <w:t>New Zealand</w:t>
          </w:r>
        </w:smartTag>
      </w:smartTag>
      <w:r>
        <w:rPr>
          <w:sz w:val="22"/>
          <w:szCs w:val="22"/>
        </w:rPr>
        <w:t xml:space="preserve"> </w:t>
      </w:r>
    </w:p>
    <w:p w:rsidR="008908E5" w:rsidRDefault="008908E5">
      <w:pPr>
        <w:pStyle w:val="BodyTextIndent"/>
        <w:ind w:left="360" w:firstLine="360"/>
        <w:rPr>
          <w:sz w:val="22"/>
          <w:szCs w:val="22"/>
        </w:rPr>
      </w:pPr>
    </w:p>
    <w:p w:rsidR="008908E5" w:rsidRDefault="008908E5">
      <w:pPr>
        <w:pStyle w:val="BodyTextIndent"/>
        <w:numPr>
          <w:ilvl w:val="0"/>
          <w:numId w:val="3"/>
        </w:numPr>
        <w:rPr>
          <w:b/>
          <w:sz w:val="22"/>
          <w:szCs w:val="22"/>
        </w:rPr>
      </w:pPr>
      <w:r w:rsidRPr="00262B03">
        <w:rPr>
          <w:b/>
          <w:sz w:val="22"/>
          <w:szCs w:val="22"/>
        </w:rPr>
        <w:t xml:space="preserve">At all L&amp;SE qualifiers and championships ‘protective headwear’ must show a visible </w:t>
      </w:r>
      <w:r>
        <w:rPr>
          <w:b/>
          <w:sz w:val="22"/>
          <w:szCs w:val="22"/>
        </w:rPr>
        <w:t xml:space="preserve"> orange </w:t>
      </w:r>
      <w:r w:rsidRPr="00262B03">
        <w:rPr>
          <w:b/>
          <w:sz w:val="22"/>
          <w:szCs w:val="22"/>
        </w:rPr>
        <w:t xml:space="preserve">BRC ‘hat tag’. </w:t>
      </w:r>
    </w:p>
    <w:p w:rsidR="008908E5" w:rsidRPr="00262B03" w:rsidRDefault="008908E5">
      <w:pPr>
        <w:pStyle w:val="BodyTextIndent"/>
        <w:ind w:left="720" w:firstLine="0"/>
        <w:rPr>
          <w:b/>
          <w:sz w:val="22"/>
          <w:szCs w:val="22"/>
        </w:rPr>
      </w:pPr>
    </w:p>
    <w:p w:rsidR="008908E5" w:rsidRDefault="008908E5">
      <w:pPr>
        <w:numPr>
          <w:ilvl w:val="0"/>
          <w:numId w:val="3"/>
        </w:numPr>
        <w:jc w:val="both"/>
        <w:rPr>
          <w:rFonts w:ascii="Arial" w:hAnsi="Arial" w:cs="Arial"/>
          <w:sz w:val="22"/>
          <w:szCs w:val="22"/>
        </w:rPr>
      </w:pPr>
      <w:r>
        <w:rPr>
          <w:rFonts w:ascii="Arial" w:hAnsi="Arial" w:cs="Arial"/>
          <w:sz w:val="22"/>
          <w:szCs w:val="22"/>
        </w:rPr>
        <w:t xml:space="preserve">For the costume classes (Pas Seul - Pas de Deux – </w:t>
      </w:r>
      <w:r w:rsidRPr="00DB5FA3">
        <w:rPr>
          <w:rFonts w:ascii="Arial" w:hAnsi="Arial" w:cs="Arial"/>
          <w:sz w:val="22"/>
          <w:szCs w:val="22"/>
        </w:rPr>
        <w:t>Elementary if relevant</w:t>
      </w:r>
      <w:r>
        <w:rPr>
          <w:rFonts w:ascii="Arial" w:hAnsi="Arial" w:cs="Arial"/>
          <w:sz w:val="22"/>
          <w:szCs w:val="22"/>
        </w:rPr>
        <w:t>) competitors must take into account the requirement for protective headwear to be worn when designing the costume.</w:t>
      </w:r>
    </w:p>
    <w:p w:rsidR="008908E5" w:rsidRDefault="008908E5">
      <w:pPr>
        <w:pStyle w:val="BodyTextIndent"/>
        <w:ind w:left="360" w:firstLine="0"/>
        <w:rPr>
          <w:sz w:val="22"/>
          <w:szCs w:val="22"/>
        </w:rPr>
      </w:pPr>
    </w:p>
    <w:p w:rsidR="008908E5" w:rsidRDefault="008908E5">
      <w:pPr>
        <w:pStyle w:val="BodyTextIndent"/>
        <w:ind w:left="360" w:firstLine="0"/>
        <w:rPr>
          <w:sz w:val="22"/>
          <w:szCs w:val="22"/>
        </w:rPr>
      </w:pPr>
    </w:p>
    <w:p w:rsidR="008908E5" w:rsidRDefault="008908E5">
      <w:pPr>
        <w:pStyle w:val="BodyTextIndent"/>
        <w:ind w:left="360" w:firstLine="0"/>
        <w:rPr>
          <w:b/>
          <w:sz w:val="22"/>
          <w:szCs w:val="22"/>
          <w:u w:val="single"/>
        </w:rPr>
      </w:pPr>
    </w:p>
    <w:p w:rsidR="008908E5" w:rsidRDefault="008908E5">
      <w:pPr>
        <w:pStyle w:val="BodyTextIndent"/>
        <w:ind w:left="360" w:firstLine="0"/>
        <w:rPr>
          <w:b/>
          <w:sz w:val="22"/>
          <w:szCs w:val="22"/>
          <w:u w:val="single"/>
        </w:rPr>
      </w:pPr>
    </w:p>
    <w:p w:rsidR="008908E5" w:rsidRPr="006C2B88" w:rsidRDefault="008908E5">
      <w:pPr>
        <w:pStyle w:val="BodyTextIndent"/>
        <w:ind w:left="360" w:firstLine="0"/>
        <w:rPr>
          <w:sz w:val="22"/>
          <w:szCs w:val="22"/>
          <w:u w:val="single"/>
        </w:rPr>
      </w:pPr>
      <w:r w:rsidRPr="006C2B88">
        <w:rPr>
          <w:b/>
          <w:sz w:val="22"/>
          <w:szCs w:val="22"/>
          <w:u w:val="single"/>
        </w:rPr>
        <w:t>3</w:t>
      </w:r>
      <w:r w:rsidRPr="006C2B88">
        <w:rPr>
          <w:b/>
          <w:sz w:val="22"/>
          <w:szCs w:val="22"/>
          <w:u w:val="single"/>
        </w:rPr>
        <w:tab/>
        <w:t>ELIGIBILITY</w:t>
      </w:r>
    </w:p>
    <w:p w:rsidR="008908E5" w:rsidRDefault="008908E5">
      <w:pPr>
        <w:pStyle w:val="BodyTextIndent"/>
        <w:tabs>
          <w:tab w:val="left" w:pos="1276"/>
        </w:tabs>
        <w:ind w:left="1571" w:firstLine="0"/>
        <w:rPr>
          <w:sz w:val="22"/>
          <w:szCs w:val="22"/>
        </w:rPr>
      </w:pPr>
      <w:r>
        <w:rPr>
          <w:sz w:val="22"/>
          <w:szCs w:val="22"/>
        </w:rPr>
        <w:t>.</w:t>
      </w:r>
    </w:p>
    <w:p w:rsidR="008908E5" w:rsidRPr="00A1172F" w:rsidRDefault="008908E5">
      <w:pPr>
        <w:pStyle w:val="BodyTextIndent"/>
        <w:numPr>
          <w:ilvl w:val="0"/>
          <w:numId w:val="4"/>
        </w:numPr>
        <w:rPr>
          <w:b/>
          <w:sz w:val="22"/>
          <w:szCs w:val="22"/>
        </w:rPr>
      </w:pPr>
      <w:r>
        <w:rPr>
          <w:sz w:val="22"/>
          <w:szCs w:val="22"/>
        </w:rPr>
        <w:t>Competitors must be members of an affiliated British Riding Club within Areas, 6, 10, 11 or 13</w:t>
      </w:r>
    </w:p>
    <w:p w:rsidR="008908E5" w:rsidRDefault="008908E5">
      <w:pPr>
        <w:pStyle w:val="BodyTextIndent"/>
        <w:numPr>
          <w:ilvl w:val="0"/>
          <w:numId w:val="4"/>
        </w:numPr>
        <w:rPr>
          <w:b/>
          <w:sz w:val="22"/>
          <w:szCs w:val="22"/>
        </w:rPr>
      </w:pPr>
      <w:r w:rsidRPr="00356F32">
        <w:rPr>
          <w:sz w:val="22"/>
          <w:szCs w:val="22"/>
        </w:rPr>
        <w:t xml:space="preserve">If not a British Dressage full/music member riders </w:t>
      </w:r>
      <w:r w:rsidRPr="00356F32">
        <w:rPr>
          <w:b/>
          <w:sz w:val="22"/>
          <w:szCs w:val="22"/>
        </w:rPr>
        <w:t>mus</w:t>
      </w:r>
      <w:r w:rsidRPr="00356F32">
        <w:rPr>
          <w:sz w:val="22"/>
          <w:szCs w:val="22"/>
        </w:rPr>
        <w:t>t have Riding Clubs BD Music Membership</w:t>
      </w:r>
      <w:r w:rsidRPr="005A04AD">
        <w:rPr>
          <w:b/>
          <w:sz w:val="22"/>
          <w:szCs w:val="22"/>
        </w:rPr>
        <w:t xml:space="preserve"> (official membership numbers must be included on all entry forms).</w:t>
      </w:r>
    </w:p>
    <w:p w:rsidR="008908E5" w:rsidRPr="00356F32" w:rsidRDefault="008908E5">
      <w:pPr>
        <w:pStyle w:val="BodyTextIndent"/>
        <w:numPr>
          <w:ilvl w:val="0"/>
          <w:numId w:val="4"/>
        </w:numPr>
        <w:rPr>
          <w:sz w:val="22"/>
          <w:szCs w:val="22"/>
        </w:rPr>
      </w:pPr>
      <w:r w:rsidRPr="00356F32">
        <w:rPr>
          <w:sz w:val="22"/>
          <w:szCs w:val="22"/>
        </w:rPr>
        <w:t>Horses only require (free) associate membership of British Dressage</w:t>
      </w:r>
    </w:p>
    <w:p w:rsidR="008908E5" w:rsidRPr="00A1172F" w:rsidRDefault="008908E5">
      <w:pPr>
        <w:pStyle w:val="BodyTextIndent"/>
        <w:numPr>
          <w:ilvl w:val="0"/>
          <w:numId w:val="4"/>
        </w:numPr>
        <w:rPr>
          <w:b/>
          <w:sz w:val="22"/>
          <w:szCs w:val="22"/>
        </w:rPr>
      </w:pPr>
      <w:r w:rsidRPr="00356F32">
        <w:rPr>
          <w:sz w:val="22"/>
          <w:szCs w:val="22"/>
        </w:rPr>
        <w:t>Those who have qualified at an Area competition will be invited to compete at the Championships.</w:t>
      </w:r>
      <w:r w:rsidRPr="005A04AD">
        <w:rPr>
          <w:b/>
          <w:sz w:val="22"/>
          <w:szCs w:val="22"/>
        </w:rPr>
        <w:t xml:space="preserve"> If space allows, the Organiser of the Championships may accept entries from competitors who have not taken part in a qualifier</w:t>
      </w:r>
    </w:p>
    <w:p w:rsidR="008908E5" w:rsidRPr="0010116C" w:rsidRDefault="008908E5">
      <w:pPr>
        <w:pStyle w:val="BodyTextIndent"/>
        <w:numPr>
          <w:ilvl w:val="0"/>
          <w:numId w:val="4"/>
        </w:numPr>
        <w:rPr>
          <w:b/>
          <w:sz w:val="22"/>
          <w:szCs w:val="22"/>
        </w:rPr>
      </w:pPr>
      <w:r w:rsidRPr="00A1749A">
        <w:rPr>
          <w:sz w:val="22"/>
          <w:szCs w:val="22"/>
        </w:rPr>
        <w:t xml:space="preserve">Competitors may only qualify for these classes at the qualifier held in </w:t>
      </w:r>
      <w:r w:rsidRPr="0044280F">
        <w:rPr>
          <w:sz w:val="22"/>
          <w:szCs w:val="22"/>
        </w:rPr>
        <w:t>their own Area</w:t>
      </w:r>
      <w:r>
        <w:rPr>
          <w:sz w:val="22"/>
          <w:szCs w:val="22"/>
        </w:rPr>
        <w:t>.</w:t>
      </w:r>
      <w:r w:rsidRPr="0010116C">
        <w:rPr>
          <w:b/>
          <w:sz w:val="22"/>
          <w:szCs w:val="22"/>
        </w:rPr>
        <w:t xml:space="preserve"> If not</w:t>
      </w:r>
      <w:r>
        <w:rPr>
          <w:b/>
          <w:sz w:val="22"/>
          <w:szCs w:val="22"/>
        </w:rPr>
        <w:t xml:space="preserve"> held</w:t>
      </w:r>
      <w:r w:rsidRPr="0010116C">
        <w:rPr>
          <w:b/>
          <w:sz w:val="22"/>
          <w:szCs w:val="22"/>
        </w:rPr>
        <w:t>, direct entry may be applied for.</w:t>
      </w:r>
    </w:p>
    <w:p w:rsidR="008908E5" w:rsidRPr="00A1749A" w:rsidRDefault="008908E5">
      <w:pPr>
        <w:pStyle w:val="BodyTextIndent"/>
        <w:numPr>
          <w:ilvl w:val="0"/>
          <w:numId w:val="4"/>
        </w:numPr>
        <w:rPr>
          <w:sz w:val="22"/>
          <w:szCs w:val="22"/>
        </w:rPr>
      </w:pPr>
      <w:r w:rsidRPr="00A1749A">
        <w:rPr>
          <w:sz w:val="22"/>
          <w:szCs w:val="22"/>
        </w:rPr>
        <w:t xml:space="preserve">Junior competitors are those under 18 years on 1 </w:t>
      </w:r>
      <w:r>
        <w:rPr>
          <w:sz w:val="22"/>
          <w:szCs w:val="22"/>
        </w:rPr>
        <w:t>January 2017.</w:t>
      </w:r>
    </w:p>
    <w:p w:rsidR="008908E5" w:rsidRDefault="008908E5">
      <w:pPr>
        <w:pStyle w:val="BodyTextIndent"/>
        <w:numPr>
          <w:ilvl w:val="0"/>
          <w:numId w:val="4"/>
        </w:numPr>
        <w:rPr>
          <w:sz w:val="22"/>
          <w:szCs w:val="22"/>
        </w:rPr>
      </w:pPr>
      <w:r>
        <w:rPr>
          <w:sz w:val="22"/>
          <w:szCs w:val="22"/>
        </w:rPr>
        <w:t>Horses/ponies must be at least 4 years old.</w:t>
      </w:r>
    </w:p>
    <w:p w:rsidR="008908E5" w:rsidRDefault="008908E5">
      <w:pPr>
        <w:pStyle w:val="BodyTextIndent"/>
        <w:numPr>
          <w:ilvl w:val="0"/>
          <w:numId w:val="4"/>
        </w:numPr>
        <w:rPr>
          <w:sz w:val="22"/>
          <w:szCs w:val="22"/>
        </w:rPr>
      </w:pPr>
      <w:r>
        <w:rPr>
          <w:sz w:val="22"/>
          <w:szCs w:val="22"/>
        </w:rPr>
        <w:t>There is no height restriction on horses/ponies.</w:t>
      </w:r>
    </w:p>
    <w:p w:rsidR="008908E5" w:rsidRDefault="008908E5">
      <w:pPr>
        <w:pStyle w:val="BodyTextIndent"/>
        <w:numPr>
          <w:ilvl w:val="0"/>
          <w:numId w:val="4"/>
        </w:numPr>
        <w:rPr>
          <w:sz w:val="22"/>
          <w:szCs w:val="22"/>
        </w:rPr>
      </w:pPr>
      <w:r>
        <w:rPr>
          <w:sz w:val="22"/>
          <w:szCs w:val="22"/>
        </w:rPr>
        <w:t xml:space="preserve">The rider must not have gained Pony Club A Test or BHSII or BHS Stage 4 during the last </w:t>
      </w:r>
      <w:r w:rsidRPr="00D11A3E">
        <w:rPr>
          <w:sz w:val="22"/>
          <w:szCs w:val="22"/>
        </w:rPr>
        <w:t>10 years.</w:t>
      </w:r>
      <w:r>
        <w:rPr>
          <w:sz w:val="22"/>
          <w:szCs w:val="22"/>
        </w:rPr>
        <w:t xml:space="preserve">  </w:t>
      </w:r>
      <w:r w:rsidRPr="009A51D5">
        <w:rPr>
          <w:b/>
          <w:sz w:val="22"/>
          <w:szCs w:val="22"/>
        </w:rPr>
        <w:t>NB: Not applicable to Elementary</w:t>
      </w:r>
      <w:r>
        <w:rPr>
          <w:b/>
          <w:sz w:val="22"/>
          <w:szCs w:val="22"/>
        </w:rPr>
        <w:t>, Medium or Advanced Medium</w:t>
      </w:r>
      <w:r w:rsidRPr="009A51D5">
        <w:rPr>
          <w:b/>
          <w:sz w:val="22"/>
          <w:szCs w:val="22"/>
        </w:rPr>
        <w:t xml:space="preserve"> classes.</w:t>
      </w:r>
      <w:r>
        <w:rPr>
          <w:b/>
          <w:sz w:val="22"/>
          <w:szCs w:val="22"/>
          <w:shd w:val="clear" w:color="auto" w:fill="92D050"/>
        </w:rPr>
        <w:t xml:space="preserve"> </w:t>
      </w:r>
    </w:p>
    <w:p w:rsidR="008908E5" w:rsidRDefault="008908E5">
      <w:pPr>
        <w:pStyle w:val="BodyTextIndent"/>
        <w:numPr>
          <w:ilvl w:val="0"/>
          <w:numId w:val="4"/>
        </w:numPr>
        <w:rPr>
          <w:sz w:val="22"/>
          <w:szCs w:val="22"/>
        </w:rPr>
      </w:pPr>
      <w:r w:rsidRPr="00D11A3E">
        <w:rPr>
          <w:sz w:val="22"/>
          <w:szCs w:val="22"/>
        </w:rPr>
        <w:t>The rider must not have gained FBHS or BHSI</w:t>
      </w:r>
      <w:r>
        <w:rPr>
          <w:sz w:val="22"/>
          <w:szCs w:val="22"/>
        </w:rPr>
        <w:t xml:space="preserve">. </w:t>
      </w:r>
      <w:r w:rsidRPr="000A5D19">
        <w:rPr>
          <w:b/>
          <w:sz w:val="22"/>
          <w:szCs w:val="22"/>
        </w:rPr>
        <w:t>NB: Not applicable to Elementary</w:t>
      </w:r>
      <w:r>
        <w:rPr>
          <w:b/>
          <w:sz w:val="22"/>
          <w:szCs w:val="22"/>
        </w:rPr>
        <w:t>, Medium and Advanced Medium</w:t>
      </w:r>
      <w:r w:rsidRPr="000A5D19">
        <w:rPr>
          <w:b/>
          <w:sz w:val="22"/>
          <w:szCs w:val="22"/>
        </w:rPr>
        <w:t xml:space="preserve"> classes</w:t>
      </w:r>
      <w:r>
        <w:rPr>
          <w:b/>
          <w:sz w:val="22"/>
          <w:szCs w:val="22"/>
        </w:rPr>
        <w:t>.</w:t>
      </w:r>
    </w:p>
    <w:p w:rsidR="008908E5" w:rsidRDefault="008908E5">
      <w:pPr>
        <w:pStyle w:val="BodyTextIndent"/>
        <w:numPr>
          <w:ilvl w:val="0"/>
          <w:numId w:val="4"/>
        </w:numPr>
        <w:rPr>
          <w:sz w:val="22"/>
          <w:szCs w:val="22"/>
        </w:rPr>
      </w:pPr>
      <w:r>
        <w:rPr>
          <w:sz w:val="22"/>
          <w:szCs w:val="22"/>
        </w:rPr>
        <w:t xml:space="preserve">The rider must be eligible to compete in qualifiers at BD Novice, Elementary, Medium and Advanced Medium level </w:t>
      </w:r>
      <w:r w:rsidRPr="00D11A3E">
        <w:rPr>
          <w:i/>
          <w:sz w:val="22"/>
          <w:szCs w:val="22"/>
        </w:rPr>
        <w:t>(i.e. if not eligible to compete at this level in BD, then ri</w:t>
      </w:r>
      <w:r>
        <w:rPr>
          <w:i/>
          <w:sz w:val="22"/>
          <w:szCs w:val="22"/>
        </w:rPr>
        <w:t>der not eligible for L&amp;SE</w:t>
      </w:r>
      <w:r w:rsidRPr="00D11A3E">
        <w:rPr>
          <w:i/>
          <w:sz w:val="22"/>
          <w:szCs w:val="22"/>
        </w:rPr>
        <w:t xml:space="preserve"> DTM)</w:t>
      </w:r>
      <w:r w:rsidRPr="00D11A3E">
        <w:rPr>
          <w:sz w:val="22"/>
          <w:szCs w:val="22"/>
        </w:rPr>
        <w:t>.</w:t>
      </w:r>
    </w:p>
    <w:p w:rsidR="008908E5" w:rsidRDefault="008908E5">
      <w:pPr>
        <w:pStyle w:val="BodyTextIndent"/>
        <w:numPr>
          <w:ilvl w:val="0"/>
          <w:numId w:val="4"/>
        </w:numPr>
        <w:rPr>
          <w:sz w:val="22"/>
          <w:szCs w:val="22"/>
        </w:rPr>
      </w:pPr>
      <w:r>
        <w:rPr>
          <w:sz w:val="22"/>
          <w:szCs w:val="22"/>
        </w:rPr>
        <w:t xml:space="preserve">The horse/rider combination must not have attended a BRC or BD dressage/DTM championship at </w:t>
      </w:r>
      <w:r w:rsidRPr="00593DDB">
        <w:rPr>
          <w:sz w:val="22"/>
          <w:szCs w:val="22"/>
        </w:rPr>
        <w:t>Elementary level or above during the last 3 years.</w:t>
      </w:r>
    </w:p>
    <w:p w:rsidR="008908E5" w:rsidRDefault="008908E5">
      <w:pPr>
        <w:pStyle w:val="BodyTextIndent"/>
        <w:numPr>
          <w:ilvl w:val="0"/>
          <w:numId w:val="4"/>
        </w:numPr>
        <w:rPr>
          <w:sz w:val="22"/>
          <w:szCs w:val="22"/>
        </w:rPr>
      </w:pPr>
      <w:r>
        <w:rPr>
          <w:sz w:val="22"/>
          <w:szCs w:val="22"/>
        </w:rPr>
        <w:t>No rider/horse may compete for more than one Club during the year in the L&amp;SE Championships.</w:t>
      </w:r>
    </w:p>
    <w:p w:rsidR="008908E5" w:rsidRDefault="008908E5">
      <w:pPr>
        <w:pStyle w:val="BodyTextIndent"/>
        <w:numPr>
          <w:ilvl w:val="0"/>
          <w:numId w:val="4"/>
        </w:numPr>
        <w:rPr>
          <w:sz w:val="22"/>
          <w:szCs w:val="22"/>
        </w:rPr>
      </w:pPr>
      <w:r>
        <w:rPr>
          <w:sz w:val="22"/>
          <w:szCs w:val="22"/>
        </w:rPr>
        <w:t xml:space="preserve">Any qualifications obtained after the closing date of the qualifying competition will not debar the competitor from taking part in the Championships. </w:t>
      </w:r>
    </w:p>
    <w:p w:rsidR="008908E5" w:rsidRDefault="008908E5">
      <w:pPr>
        <w:pStyle w:val="BodyTextIndent"/>
        <w:numPr>
          <w:ilvl w:val="0"/>
          <w:numId w:val="4"/>
        </w:numPr>
        <w:rPr>
          <w:sz w:val="22"/>
          <w:szCs w:val="22"/>
        </w:rPr>
      </w:pPr>
      <w:r>
        <w:rPr>
          <w:sz w:val="22"/>
          <w:szCs w:val="22"/>
        </w:rPr>
        <w:t>In all cases where a number of years are referred to, the date for the assessment is 1</w:t>
      </w:r>
      <w:r>
        <w:rPr>
          <w:sz w:val="22"/>
          <w:szCs w:val="22"/>
          <w:vertAlign w:val="superscript"/>
        </w:rPr>
        <w:t>st</w:t>
      </w:r>
      <w:r>
        <w:rPr>
          <w:sz w:val="22"/>
          <w:szCs w:val="22"/>
        </w:rPr>
        <w:t xml:space="preserve"> January in that year.</w:t>
      </w:r>
    </w:p>
    <w:p w:rsidR="008908E5" w:rsidRDefault="008908E5">
      <w:pPr>
        <w:pStyle w:val="BodyTextIndent"/>
        <w:numPr>
          <w:ilvl w:val="0"/>
          <w:numId w:val="4"/>
        </w:numPr>
        <w:rPr>
          <w:sz w:val="22"/>
          <w:szCs w:val="22"/>
        </w:rPr>
      </w:pPr>
      <w:r>
        <w:rPr>
          <w:sz w:val="22"/>
          <w:szCs w:val="22"/>
        </w:rPr>
        <w:t xml:space="preserve">In the Novice Dressage to Music, a horse with no BD points that has competed in a BD DTM competition and gained over </w:t>
      </w:r>
      <w:r w:rsidRPr="000A5D19">
        <w:rPr>
          <w:b/>
          <w:sz w:val="22"/>
          <w:szCs w:val="22"/>
        </w:rPr>
        <w:t>67%</w:t>
      </w:r>
      <w:r>
        <w:rPr>
          <w:sz w:val="22"/>
          <w:szCs w:val="22"/>
        </w:rPr>
        <w:t xml:space="preserve"> in that competition must compete in Section 2. </w:t>
      </w:r>
    </w:p>
    <w:p w:rsidR="008908E5" w:rsidRDefault="008908E5">
      <w:pPr>
        <w:pStyle w:val="BodyTextIndent"/>
        <w:numPr>
          <w:ilvl w:val="0"/>
          <w:numId w:val="4"/>
        </w:numPr>
        <w:rPr>
          <w:sz w:val="22"/>
          <w:szCs w:val="22"/>
        </w:rPr>
      </w:pPr>
      <w:r>
        <w:rPr>
          <w:sz w:val="22"/>
          <w:szCs w:val="22"/>
        </w:rPr>
        <w:t>A horse that had previously gained BD points but is not currently registered with BD and has been downgraded by BRC may compete at the level to which it has been downgraded. A copy of the BRC downgrading letter must be sent with the entry form.</w:t>
      </w:r>
    </w:p>
    <w:p w:rsidR="008908E5" w:rsidRDefault="008908E5">
      <w:pPr>
        <w:pStyle w:val="BodyTextIndent"/>
        <w:ind w:left="1211" w:firstLine="0"/>
        <w:rPr>
          <w:sz w:val="22"/>
          <w:szCs w:val="22"/>
        </w:rPr>
      </w:pPr>
    </w:p>
    <w:p w:rsidR="008908E5" w:rsidRDefault="008908E5">
      <w:pPr>
        <w:pStyle w:val="BodyTextIndent"/>
        <w:ind w:left="360" w:firstLine="0"/>
        <w:rPr>
          <w:b/>
          <w:sz w:val="22"/>
          <w:szCs w:val="22"/>
        </w:rPr>
      </w:pPr>
    </w:p>
    <w:p w:rsidR="008908E5" w:rsidRPr="000A5D19" w:rsidRDefault="008908E5">
      <w:pPr>
        <w:pStyle w:val="BodyTextIndent"/>
        <w:ind w:left="360" w:firstLine="0"/>
        <w:rPr>
          <w:sz w:val="22"/>
          <w:szCs w:val="22"/>
          <w:u w:val="single"/>
        </w:rPr>
      </w:pPr>
      <w:r w:rsidRPr="000A5D19">
        <w:rPr>
          <w:b/>
          <w:sz w:val="22"/>
          <w:szCs w:val="22"/>
          <w:u w:val="single"/>
        </w:rPr>
        <w:t>4</w:t>
      </w:r>
      <w:r w:rsidRPr="000A5D19">
        <w:rPr>
          <w:b/>
          <w:sz w:val="22"/>
          <w:szCs w:val="22"/>
          <w:u w:val="single"/>
        </w:rPr>
        <w:tab/>
        <w:t>THE COMPETITIONS</w:t>
      </w:r>
    </w:p>
    <w:p w:rsidR="008908E5" w:rsidRDefault="008908E5">
      <w:pPr>
        <w:pStyle w:val="BodyTextIndent"/>
        <w:ind w:left="720" w:hanging="360"/>
        <w:rPr>
          <w:sz w:val="22"/>
          <w:szCs w:val="22"/>
        </w:rPr>
      </w:pPr>
      <w:r>
        <w:rPr>
          <w:sz w:val="22"/>
          <w:szCs w:val="22"/>
        </w:rPr>
        <w:tab/>
      </w:r>
    </w:p>
    <w:p w:rsidR="008908E5" w:rsidRDefault="008908E5">
      <w:pPr>
        <w:pStyle w:val="BodyTextIndent"/>
        <w:ind w:left="720" w:hanging="360"/>
        <w:rPr>
          <w:sz w:val="22"/>
          <w:szCs w:val="22"/>
        </w:rPr>
      </w:pPr>
      <w:r>
        <w:rPr>
          <w:sz w:val="22"/>
          <w:szCs w:val="22"/>
        </w:rPr>
        <w:tab/>
        <w:t>There are a number of L&amp;SE DTM classes which are open to Riding Club members (both seniors and juniors) who have qualified at an Area competition, as follows:</w:t>
      </w:r>
    </w:p>
    <w:p w:rsidR="008908E5" w:rsidRDefault="008908E5">
      <w:pPr>
        <w:pStyle w:val="BodyTextIndent"/>
        <w:ind w:left="360" w:firstLine="0"/>
        <w:rPr>
          <w:sz w:val="22"/>
          <w:szCs w:val="22"/>
        </w:rPr>
      </w:pPr>
    </w:p>
    <w:p w:rsidR="008908E5" w:rsidRPr="00C4358A" w:rsidRDefault="008908E5">
      <w:pPr>
        <w:pStyle w:val="BodyTextIndent"/>
        <w:ind w:left="360" w:firstLine="0"/>
        <w:rPr>
          <w:b/>
          <w:sz w:val="22"/>
          <w:szCs w:val="22"/>
        </w:rPr>
      </w:pPr>
      <w:r w:rsidRPr="00C4358A">
        <w:rPr>
          <w:b/>
          <w:sz w:val="22"/>
          <w:szCs w:val="22"/>
        </w:rPr>
        <w:t>a)</w:t>
      </w:r>
      <w:r w:rsidRPr="00C4358A">
        <w:rPr>
          <w:b/>
          <w:sz w:val="22"/>
          <w:szCs w:val="22"/>
        </w:rPr>
        <w:tab/>
        <w:t>Intro Dressage to Music</w:t>
      </w:r>
      <w:r>
        <w:rPr>
          <w:b/>
          <w:sz w:val="22"/>
          <w:szCs w:val="22"/>
        </w:rPr>
        <w:t>:</w:t>
      </w:r>
      <w:r w:rsidRPr="00C4358A">
        <w:rPr>
          <w:b/>
          <w:sz w:val="22"/>
          <w:szCs w:val="22"/>
        </w:rPr>
        <w:t xml:space="preserve"> Arena – 20m x 40m</w:t>
      </w:r>
    </w:p>
    <w:p w:rsidR="008908E5" w:rsidRPr="00C4358A" w:rsidRDefault="008908E5">
      <w:pPr>
        <w:pStyle w:val="BodyTextIndent"/>
        <w:ind w:left="360" w:firstLine="0"/>
        <w:rPr>
          <w:rFonts w:cs="Arial"/>
          <w:b/>
          <w:sz w:val="22"/>
          <w:szCs w:val="22"/>
        </w:rPr>
      </w:pPr>
      <w:r w:rsidRPr="00C4358A">
        <w:rPr>
          <w:b/>
          <w:sz w:val="22"/>
          <w:szCs w:val="22"/>
        </w:rPr>
        <w:tab/>
        <w:t xml:space="preserve">Test: BD </w:t>
      </w:r>
      <w:r>
        <w:rPr>
          <w:rFonts w:cs="Arial"/>
          <w:b/>
          <w:sz w:val="22"/>
          <w:szCs w:val="22"/>
        </w:rPr>
        <w:t xml:space="preserve">Intro Freestyle - With Music </w:t>
      </w:r>
      <w:r w:rsidRPr="00AD67F3">
        <w:rPr>
          <w:rFonts w:cs="Arial"/>
          <w:b/>
          <w:sz w:val="24"/>
          <w:szCs w:val="24"/>
        </w:rPr>
        <w:t>2016</w:t>
      </w:r>
    </w:p>
    <w:p w:rsidR="008908E5" w:rsidRPr="00C4358A" w:rsidRDefault="008908E5">
      <w:pPr>
        <w:pStyle w:val="BodyTextIndent"/>
        <w:ind w:left="360" w:firstLine="0"/>
        <w:rPr>
          <w:rFonts w:cs="Arial"/>
          <w:b/>
          <w:sz w:val="22"/>
          <w:szCs w:val="22"/>
        </w:rPr>
      </w:pPr>
      <w:r w:rsidRPr="00C4358A">
        <w:rPr>
          <w:rFonts w:cs="Arial"/>
          <w:b/>
          <w:sz w:val="22"/>
          <w:szCs w:val="22"/>
        </w:rPr>
        <w:tab/>
        <w:t xml:space="preserve">Time allowed: 3½ </w:t>
      </w:r>
      <w:r>
        <w:rPr>
          <w:rFonts w:cs="Arial"/>
          <w:b/>
          <w:sz w:val="22"/>
          <w:szCs w:val="22"/>
        </w:rPr>
        <w:t xml:space="preserve">- </w:t>
      </w:r>
      <w:r w:rsidRPr="00C4358A">
        <w:rPr>
          <w:rFonts w:cs="Arial"/>
          <w:b/>
          <w:sz w:val="22"/>
          <w:szCs w:val="22"/>
        </w:rPr>
        <w:t>4 minutes</w:t>
      </w:r>
    </w:p>
    <w:p w:rsidR="008908E5" w:rsidRDefault="008908E5">
      <w:pPr>
        <w:pStyle w:val="BodyTextIndent"/>
        <w:ind w:left="360" w:firstLine="0"/>
        <w:rPr>
          <w:rFonts w:cs="Arial"/>
          <w:b/>
          <w:sz w:val="22"/>
          <w:szCs w:val="22"/>
        </w:rPr>
      </w:pPr>
      <w:r w:rsidRPr="00C4358A">
        <w:rPr>
          <w:rFonts w:cs="Arial"/>
          <w:b/>
          <w:sz w:val="22"/>
          <w:szCs w:val="22"/>
        </w:rPr>
        <w:tab/>
        <w:t xml:space="preserve">Restriction: </w:t>
      </w:r>
      <w:r>
        <w:rPr>
          <w:rFonts w:cs="Arial"/>
          <w:b/>
          <w:sz w:val="22"/>
          <w:szCs w:val="22"/>
        </w:rPr>
        <w:t>NOT</w:t>
      </w:r>
      <w:r w:rsidRPr="00C4358A">
        <w:rPr>
          <w:rFonts w:cs="Arial"/>
          <w:b/>
          <w:sz w:val="22"/>
          <w:szCs w:val="22"/>
        </w:rPr>
        <w:t xml:space="preserve"> open to those competing in Novice classes or above</w:t>
      </w:r>
    </w:p>
    <w:p w:rsidR="008908E5" w:rsidRDefault="008908E5">
      <w:pPr>
        <w:pStyle w:val="BodyTextIndent"/>
        <w:ind w:left="360" w:firstLine="0"/>
        <w:rPr>
          <w:rFonts w:cs="Arial"/>
          <w:b/>
          <w:sz w:val="22"/>
          <w:szCs w:val="22"/>
        </w:rPr>
      </w:pPr>
    </w:p>
    <w:p w:rsidR="008908E5" w:rsidRPr="00C4358A" w:rsidRDefault="008908E5">
      <w:pPr>
        <w:pStyle w:val="BodyTextIndent"/>
        <w:ind w:left="360" w:firstLine="0"/>
        <w:rPr>
          <w:b/>
          <w:sz w:val="22"/>
          <w:szCs w:val="22"/>
        </w:rPr>
      </w:pPr>
    </w:p>
    <w:p w:rsidR="008908E5" w:rsidRDefault="008908E5">
      <w:pPr>
        <w:pStyle w:val="BodyTextIndent"/>
        <w:ind w:left="360" w:firstLine="0"/>
        <w:rPr>
          <w:sz w:val="22"/>
          <w:szCs w:val="22"/>
        </w:rPr>
      </w:pPr>
    </w:p>
    <w:p w:rsidR="008908E5" w:rsidRDefault="008908E5">
      <w:pPr>
        <w:pStyle w:val="BodyTextIndent"/>
        <w:ind w:left="360" w:firstLine="0"/>
        <w:rPr>
          <w:sz w:val="22"/>
          <w:szCs w:val="22"/>
        </w:rPr>
      </w:pPr>
      <w:r>
        <w:rPr>
          <w:sz w:val="22"/>
          <w:szCs w:val="22"/>
        </w:rPr>
        <w:t>b)</w:t>
      </w:r>
      <w:r>
        <w:rPr>
          <w:sz w:val="22"/>
          <w:szCs w:val="22"/>
        </w:rPr>
        <w:tab/>
      </w:r>
      <w:r>
        <w:rPr>
          <w:b/>
          <w:sz w:val="22"/>
          <w:szCs w:val="22"/>
        </w:rPr>
        <w:t>Prelim Dressage to Music</w:t>
      </w:r>
    </w:p>
    <w:p w:rsidR="008908E5" w:rsidRPr="00AD67F3" w:rsidRDefault="008908E5">
      <w:pPr>
        <w:pStyle w:val="BodyTextIndent"/>
        <w:ind w:left="720" w:hanging="360"/>
        <w:rPr>
          <w:b/>
          <w:sz w:val="22"/>
          <w:szCs w:val="22"/>
        </w:rPr>
      </w:pPr>
      <w:r>
        <w:rPr>
          <w:sz w:val="22"/>
          <w:szCs w:val="22"/>
        </w:rPr>
        <w:tab/>
      </w:r>
      <w:r w:rsidRPr="00AD67F3">
        <w:rPr>
          <w:b/>
          <w:sz w:val="22"/>
          <w:szCs w:val="22"/>
        </w:rPr>
        <w:t xml:space="preserve">Test: BD Prelim Freestyle to Music </w:t>
      </w:r>
      <w:r>
        <w:rPr>
          <w:b/>
          <w:sz w:val="24"/>
          <w:szCs w:val="24"/>
        </w:rPr>
        <w:t>2016</w:t>
      </w:r>
      <w:r w:rsidRPr="00AD67F3">
        <w:rPr>
          <w:b/>
          <w:sz w:val="22"/>
          <w:szCs w:val="22"/>
        </w:rPr>
        <w:t xml:space="preserve"> </w:t>
      </w:r>
    </w:p>
    <w:p w:rsidR="008908E5" w:rsidRDefault="008908E5">
      <w:pPr>
        <w:pStyle w:val="BodyTextIndent"/>
        <w:ind w:left="720" w:hanging="360"/>
        <w:rPr>
          <w:sz w:val="22"/>
          <w:szCs w:val="22"/>
        </w:rPr>
      </w:pPr>
      <w:r>
        <w:rPr>
          <w:sz w:val="22"/>
          <w:szCs w:val="22"/>
        </w:rPr>
        <w:tab/>
        <w:t>Time allowed: 4 - 5 minutes</w:t>
      </w:r>
    </w:p>
    <w:p w:rsidR="008908E5" w:rsidRDefault="008908E5">
      <w:pPr>
        <w:pStyle w:val="BodyTextIndent"/>
        <w:ind w:left="720" w:hanging="360"/>
        <w:rPr>
          <w:sz w:val="22"/>
          <w:szCs w:val="22"/>
        </w:rPr>
      </w:pPr>
      <w:r>
        <w:rPr>
          <w:sz w:val="22"/>
          <w:szCs w:val="22"/>
        </w:rPr>
        <w:tab/>
        <w:t xml:space="preserve">Open to competitors riding horses/ponies with no BD points gained at Novice or higher, nor to have gained over </w:t>
      </w:r>
      <w:r w:rsidRPr="00ED2B61">
        <w:rPr>
          <w:b/>
          <w:sz w:val="22"/>
          <w:szCs w:val="22"/>
        </w:rPr>
        <w:t>67%</w:t>
      </w:r>
      <w:r>
        <w:rPr>
          <w:sz w:val="22"/>
          <w:szCs w:val="22"/>
        </w:rPr>
        <w:t xml:space="preserve"> in a BD DTM competition above Prelim.</w:t>
      </w:r>
    </w:p>
    <w:p w:rsidR="008908E5" w:rsidRDefault="008908E5">
      <w:pPr>
        <w:pStyle w:val="BodyTextIndent"/>
        <w:ind w:left="720" w:hanging="360"/>
        <w:rPr>
          <w:sz w:val="22"/>
          <w:szCs w:val="22"/>
        </w:rPr>
      </w:pPr>
    </w:p>
    <w:p w:rsidR="008908E5" w:rsidRDefault="008908E5">
      <w:pPr>
        <w:pStyle w:val="BodyTextIndent"/>
        <w:ind w:left="720" w:hanging="360"/>
        <w:rPr>
          <w:b/>
          <w:sz w:val="22"/>
          <w:szCs w:val="22"/>
        </w:rPr>
      </w:pPr>
      <w:r>
        <w:rPr>
          <w:sz w:val="22"/>
          <w:szCs w:val="22"/>
        </w:rPr>
        <w:t>c)</w:t>
      </w:r>
      <w:r>
        <w:rPr>
          <w:sz w:val="22"/>
          <w:szCs w:val="22"/>
        </w:rPr>
        <w:tab/>
      </w:r>
      <w:r>
        <w:rPr>
          <w:b/>
          <w:sz w:val="22"/>
          <w:szCs w:val="22"/>
        </w:rPr>
        <w:t>Novice Dressage to Music</w:t>
      </w:r>
    </w:p>
    <w:p w:rsidR="008908E5" w:rsidRPr="00AD67F3" w:rsidRDefault="008908E5">
      <w:pPr>
        <w:ind w:left="720" w:hanging="360"/>
        <w:jc w:val="both"/>
        <w:rPr>
          <w:rFonts w:ascii="Arial" w:hAnsi="Arial" w:cs="Arial"/>
          <w:b/>
          <w:sz w:val="22"/>
          <w:szCs w:val="22"/>
        </w:rPr>
      </w:pPr>
      <w:r>
        <w:rPr>
          <w:rFonts w:ascii="Arial" w:hAnsi="Arial" w:cs="Arial"/>
          <w:sz w:val="22"/>
          <w:szCs w:val="22"/>
        </w:rPr>
        <w:tab/>
      </w:r>
      <w:r w:rsidRPr="00AD67F3">
        <w:rPr>
          <w:rFonts w:ascii="Arial" w:hAnsi="Arial" w:cs="Arial"/>
          <w:b/>
          <w:sz w:val="22"/>
          <w:szCs w:val="22"/>
        </w:rPr>
        <w:t xml:space="preserve">Test: BD Novice Freestyle to Music </w:t>
      </w:r>
      <w:r>
        <w:rPr>
          <w:rFonts w:ascii="Arial" w:hAnsi="Arial" w:cs="Arial"/>
          <w:b/>
        </w:rPr>
        <w:t>2016</w:t>
      </w:r>
    </w:p>
    <w:p w:rsidR="008908E5" w:rsidRPr="00AD67F3" w:rsidRDefault="008908E5">
      <w:pPr>
        <w:ind w:left="720" w:hanging="360"/>
        <w:jc w:val="both"/>
        <w:rPr>
          <w:rFonts w:ascii="Arial" w:hAnsi="Arial" w:cs="Arial"/>
          <w:b/>
          <w:sz w:val="22"/>
          <w:szCs w:val="22"/>
        </w:rPr>
      </w:pPr>
      <w:r w:rsidRPr="00AD67F3">
        <w:rPr>
          <w:rFonts w:ascii="Arial" w:hAnsi="Arial" w:cs="Arial"/>
          <w:b/>
          <w:sz w:val="22"/>
          <w:szCs w:val="22"/>
        </w:rPr>
        <w:tab/>
        <w:t>Time allowed: 4 - 5 minutes</w:t>
      </w:r>
    </w:p>
    <w:p w:rsidR="008908E5" w:rsidRDefault="008908E5">
      <w:pPr>
        <w:ind w:left="2160" w:hanging="1440"/>
        <w:jc w:val="both"/>
        <w:rPr>
          <w:rFonts w:ascii="Arial" w:hAnsi="Arial" w:cs="Arial"/>
          <w:i/>
          <w:sz w:val="22"/>
          <w:szCs w:val="22"/>
        </w:rPr>
      </w:pPr>
      <w:r>
        <w:rPr>
          <w:rFonts w:ascii="Arial" w:hAnsi="Arial" w:cs="Arial"/>
          <w:sz w:val="22"/>
          <w:szCs w:val="22"/>
        </w:rPr>
        <w:t>Section 1:</w:t>
      </w:r>
      <w:r>
        <w:rPr>
          <w:rFonts w:ascii="Arial" w:hAnsi="Arial" w:cs="Arial"/>
          <w:sz w:val="22"/>
          <w:szCs w:val="22"/>
        </w:rPr>
        <w:tab/>
        <w:t xml:space="preserve">Open to competitors riding horses/ponies with </w:t>
      </w:r>
      <w:r>
        <w:rPr>
          <w:rFonts w:ascii="Arial" w:hAnsi="Arial" w:cs="Arial"/>
          <w:b/>
          <w:sz w:val="22"/>
          <w:szCs w:val="22"/>
        </w:rPr>
        <w:t xml:space="preserve">NO </w:t>
      </w:r>
      <w:r>
        <w:rPr>
          <w:rFonts w:ascii="Arial" w:hAnsi="Arial" w:cs="Arial"/>
          <w:sz w:val="22"/>
          <w:szCs w:val="22"/>
        </w:rPr>
        <w:t>BD points gained at Novice or higher</w:t>
      </w:r>
      <w:r>
        <w:rPr>
          <w:rFonts w:ascii="Arial" w:hAnsi="Arial" w:cs="Arial"/>
          <w:i/>
          <w:sz w:val="22"/>
          <w:szCs w:val="22"/>
        </w:rPr>
        <w:t xml:space="preserve">. </w:t>
      </w:r>
      <w:r>
        <w:rPr>
          <w:rFonts w:ascii="Arial" w:hAnsi="Arial" w:cs="Arial"/>
          <w:sz w:val="22"/>
          <w:szCs w:val="22"/>
        </w:rPr>
        <w:t xml:space="preserve">A horse with no BD points that has gained over </w:t>
      </w:r>
      <w:r w:rsidRPr="00ED2B61">
        <w:rPr>
          <w:rFonts w:ascii="Arial" w:hAnsi="Arial" w:cs="Arial"/>
          <w:b/>
          <w:sz w:val="22"/>
          <w:szCs w:val="22"/>
        </w:rPr>
        <w:t>67%</w:t>
      </w:r>
      <w:r>
        <w:rPr>
          <w:rFonts w:ascii="Arial" w:hAnsi="Arial" w:cs="Arial"/>
          <w:sz w:val="22"/>
          <w:szCs w:val="22"/>
        </w:rPr>
        <w:t xml:space="preserve"> in a BD DTM competition is </w:t>
      </w:r>
      <w:r>
        <w:rPr>
          <w:rFonts w:ascii="Arial" w:hAnsi="Arial" w:cs="Arial"/>
          <w:b/>
          <w:sz w:val="22"/>
          <w:szCs w:val="22"/>
        </w:rPr>
        <w:t>NOT</w:t>
      </w:r>
      <w:r>
        <w:rPr>
          <w:rFonts w:ascii="Arial" w:hAnsi="Arial" w:cs="Arial"/>
          <w:sz w:val="22"/>
          <w:szCs w:val="22"/>
        </w:rPr>
        <w:t xml:space="preserve"> eligible for this Section and must compete in Section 2.</w:t>
      </w:r>
    </w:p>
    <w:p w:rsidR="008908E5" w:rsidRDefault="008908E5">
      <w:pPr>
        <w:ind w:left="2160" w:hanging="1440"/>
        <w:jc w:val="both"/>
        <w:rPr>
          <w:rFonts w:ascii="Arial" w:hAnsi="Arial" w:cs="Arial"/>
          <w:sz w:val="22"/>
          <w:szCs w:val="22"/>
        </w:rPr>
      </w:pPr>
      <w:r>
        <w:rPr>
          <w:rFonts w:ascii="Arial" w:hAnsi="Arial" w:cs="Arial"/>
          <w:sz w:val="22"/>
          <w:szCs w:val="22"/>
        </w:rPr>
        <w:t>Section 2:</w:t>
      </w:r>
      <w:r>
        <w:rPr>
          <w:rFonts w:ascii="Arial" w:hAnsi="Arial" w:cs="Arial"/>
          <w:sz w:val="22"/>
          <w:szCs w:val="22"/>
        </w:rPr>
        <w:tab/>
        <w:t>Open to competitors riding horses/ponies with no more than 1</w:t>
      </w:r>
      <w:r w:rsidRPr="00ED2B61">
        <w:rPr>
          <w:rFonts w:ascii="Arial" w:hAnsi="Arial" w:cs="Arial"/>
          <w:b/>
          <w:sz w:val="22"/>
          <w:szCs w:val="22"/>
        </w:rPr>
        <w:t>24</w:t>
      </w:r>
      <w:r>
        <w:rPr>
          <w:rFonts w:ascii="Arial" w:hAnsi="Arial" w:cs="Arial"/>
          <w:sz w:val="22"/>
          <w:szCs w:val="22"/>
        </w:rPr>
        <w:t xml:space="preserve"> BD points gained at Novice or higher. </w:t>
      </w:r>
    </w:p>
    <w:p w:rsidR="008908E5" w:rsidRDefault="008908E5">
      <w:pPr>
        <w:ind w:left="2160" w:hanging="1440"/>
        <w:jc w:val="both"/>
        <w:rPr>
          <w:rFonts w:ascii="Arial" w:hAnsi="Arial" w:cs="Arial"/>
          <w:sz w:val="22"/>
          <w:szCs w:val="22"/>
        </w:rPr>
      </w:pPr>
    </w:p>
    <w:p w:rsidR="008908E5" w:rsidRDefault="008908E5">
      <w:pPr>
        <w:numPr>
          <w:ilvl w:val="0"/>
          <w:numId w:val="3"/>
        </w:numPr>
        <w:jc w:val="both"/>
        <w:rPr>
          <w:rFonts w:ascii="Arial" w:hAnsi="Arial" w:cs="Arial"/>
          <w:sz w:val="22"/>
          <w:szCs w:val="22"/>
        </w:rPr>
      </w:pPr>
      <w:r>
        <w:rPr>
          <w:rFonts w:ascii="Arial" w:hAnsi="Arial" w:cs="Arial"/>
          <w:b/>
          <w:sz w:val="22"/>
          <w:szCs w:val="22"/>
        </w:rPr>
        <w:t>Pas Seul (Novice DTM in costume)</w:t>
      </w:r>
    </w:p>
    <w:p w:rsidR="008908E5" w:rsidRDefault="008908E5">
      <w:pPr>
        <w:ind w:left="720"/>
        <w:jc w:val="both"/>
        <w:rPr>
          <w:rFonts w:ascii="Arial" w:hAnsi="Arial" w:cs="Arial"/>
          <w:sz w:val="22"/>
          <w:szCs w:val="22"/>
        </w:rPr>
      </w:pPr>
      <w:r w:rsidRPr="001E6D80">
        <w:rPr>
          <w:rFonts w:ascii="Arial" w:hAnsi="Arial" w:cs="Arial"/>
          <w:b/>
          <w:sz w:val="22"/>
          <w:szCs w:val="22"/>
        </w:rPr>
        <w:t>Test: L&amp;SE Novice Championships DTM in costume - Pas Seul</w:t>
      </w:r>
      <w:r>
        <w:rPr>
          <w:rFonts w:ascii="Arial" w:hAnsi="Arial" w:cs="Arial"/>
          <w:sz w:val="22"/>
          <w:szCs w:val="22"/>
        </w:rPr>
        <w:t xml:space="preserve"> </w:t>
      </w:r>
      <w:r w:rsidRPr="00AD67F3">
        <w:rPr>
          <w:rFonts w:ascii="Arial" w:hAnsi="Arial" w:cs="Arial"/>
          <w:b/>
        </w:rPr>
        <w:t>2013</w:t>
      </w:r>
    </w:p>
    <w:p w:rsidR="008908E5" w:rsidRDefault="008908E5">
      <w:pPr>
        <w:ind w:left="720"/>
        <w:jc w:val="both"/>
        <w:rPr>
          <w:rFonts w:ascii="Arial" w:hAnsi="Arial" w:cs="Arial"/>
          <w:sz w:val="22"/>
          <w:szCs w:val="22"/>
        </w:rPr>
      </w:pPr>
      <w:r>
        <w:rPr>
          <w:rFonts w:ascii="Arial" w:hAnsi="Arial" w:cs="Arial"/>
          <w:sz w:val="22"/>
          <w:szCs w:val="22"/>
        </w:rPr>
        <w:t>Time allowed: 4 - 5 minutes</w:t>
      </w:r>
    </w:p>
    <w:p w:rsidR="008908E5" w:rsidRDefault="008908E5">
      <w:pPr>
        <w:ind w:left="720"/>
        <w:jc w:val="both"/>
        <w:rPr>
          <w:rFonts w:ascii="Arial" w:hAnsi="Arial" w:cs="Arial"/>
          <w:sz w:val="22"/>
          <w:szCs w:val="22"/>
        </w:rPr>
      </w:pPr>
      <w:r>
        <w:rPr>
          <w:rFonts w:ascii="Arial" w:hAnsi="Arial" w:cs="Arial"/>
          <w:sz w:val="22"/>
          <w:szCs w:val="22"/>
        </w:rPr>
        <w:t>In addition to the marks for the technical performance of the test, additional marks will be given for the artistic section, including the costume.</w:t>
      </w:r>
    </w:p>
    <w:p w:rsidR="008908E5" w:rsidRDefault="008908E5">
      <w:pPr>
        <w:ind w:left="720"/>
        <w:jc w:val="both"/>
        <w:rPr>
          <w:rFonts w:ascii="Arial" w:hAnsi="Arial" w:cs="Arial"/>
          <w:sz w:val="22"/>
          <w:szCs w:val="22"/>
        </w:rPr>
      </w:pPr>
    </w:p>
    <w:p w:rsidR="008908E5" w:rsidRDefault="008908E5">
      <w:pPr>
        <w:numPr>
          <w:ilvl w:val="0"/>
          <w:numId w:val="3"/>
        </w:numPr>
        <w:jc w:val="both"/>
        <w:rPr>
          <w:rFonts w:ascii="Arial" w:hAnsi="Arial" w:cs="Arial"/>
          <w:sz w:val="22"/>
          <w:szCs w:val="22"/>
        </w:rPr>
      </w:pPr>
      <w:r>
        <w:rPr>
          <w:rFonts w:ascii="Arial" w:hAnsi="Arial" w:cs="Arial"/>
          <w:b/>
          <w:sz w:val="22"/>
          <w:szCs w:val="22"/>
        </w:rPr>
        <w:t>Pairs Dressage To Music</w:t>
      </w:r>
    </w:p>
    <w:p w:rsidR="008908E5" w:rsidRDefault="008908E5">
      <w:pPr>
        <w:ind w:left="720"/>
        <w:jc w:val="both"/>
        <w:rPr>
          <w:rFonts w:ascii="Arial" w:hAnsi="Arial" w:cs="Arial"/>
          <w:sz w:val="22"/>
          <w:szCs w:val="22"/>
        </w:rPr>
      </w:pPr>
      <w:r w:rsidRPr="001E6D80">
        <w:rPr>
          <w:rFonts w:ascii="Arial" w:hAnsi="Arial" w:cs="Arial"/>
          <w:b/>
          <w:sz w:val="22"/>
          <w:szCs w:val="22"/>
        </w:rPr>
        <w:t>Test: BRC Pairs Dressage to Music Freestyle</w:t>
      </w:r>
      <w:r>
        <w:rPr>
          <w:rFonts w:ascii="Arial" w:hAnsi="Arial" w:cs="Arial"/>
          <w:sz w:val="22"/>
          <w:szCs w:val="22"/>
        </w:rPr>
        <w:t xml:space="preserve"> </w:t>
      </w:r>
      <w:r w:rsidRPr="00AD67F3">
        <w:rPr>
          <w:rFonts w:ascii="Arial" w:hAnsi="Arial" w:cs="Arial"/>
          <w:b/>
        </w:rPr>
        <w:t>2014</w:t>
      </w:r>
    </w:p>
    <w:p w:rsidR="008908E5" w:rsidRDefault="008908E5">
      <w:pPr>
        <w:ind w:left="720"/>
        <w:jc w:val="both"/>
        <w:rPr>
          <w:rFonts w:ascii="Arial" w:hAnsi="Arial" w:cs="Arial"/>
          <w:sz w:val="22"/>
          <w:szCs w:val="22"/>
        </w:rPr>
      </w:pPr>
      <w:r>
        <w:rPr>
          <w:rFonts w:ascii="Arial" w:hAnsi="Arial" w:cs="Arial"/>
          <w:sz w:val="22"/>
          <w:szCs w:val="22"/>
        </w:rPr>
        <w:t>Time allowed: 4½ - 5 minutes</w:t>
      </w:r>
    </w:p>
    <w:p w:rsidR="008908E5" w:rsidRDefault="008908E5">
      <w:pPr>
        <w:ind w:left="720"/>
        <w:jc w:val="both"/>
        <w:rPr>
          <w:rFonts w:ascii="Arial" w:hAnsi="Arial" w:cs="Arial"/>
          <w:sz w:val="22"/>
          <w:szCs w:val="22"/>
        </w:rPr>
      </w:pPr>
      <w:r>
        <w:rPr>
          <w:rFonts w:ascii="Arial" w:hAnsi="Arial" w:cs="Arial"/>
          <w:sz w:val="22"/>
          <w:szCs w:val="22"/>
        </w:rPr>
        <w:t xml:space="preserve">Open to competitors riding horses/ponies with no more than </w:t>
      </w:r>
      <w:r w:rsidRPr="00F87D69">
        <w:rPr>
          <w:rFonts w:ascii="Arial" w:hAnsi="Arial" w:cs="Arial"/>
          <w:b/>
          <w:sz w:val="22"/>
          <w:szCs w:val="22"/>
        </w:rPr>
        <w:t>124</w:t>
      </w:r>
      <w:r>
        <w:rPr>
          <w:rFonts w:ascii="Arial" w:hAnsi="Arial" w:cs="Arial"/>
          <w:sz w:val="22"/>
          <w:szCs w:val="22"/>
        </w:rPr>
        <w:t xml:space="preserve"> BD points.</w:t>
      </w:r>
    </w:p>
    <w:p w:rsidR="008908E5" w:rsidRDefault="008908E5">
      <w:pPr>
        <w:ind w:left="360"/>
        <w:jc w:val="both"/>
        <w:rPr>
          <w:rFonts w:ascii="Arial" w:hAnsi="Arial" w:cs="Arial"/>
          <w:sz w:val="22"/>
          <w:szCs w:val="22"/>
        </w:rPr>
      </w:pPr>
    </w:p>
    <w:p w:rsidR="008908E5" w:rsidRDefault="008908E5">
      <w:pPr>
        <w:numPr>
          <w:ilvl w:val="0"/>
          <w:numId w:val="3"/>
        </w:numPr>
        <w:jc w:val="both"/>
        <w:rPr>
          <w:rFonts w:ascii="Arial" w:hAnsi="Arial" w:cs="Arial"/>
          <w:sz w:val="22"/>
          <w:szCs w:val="22"/>
        </w:rPr>
      </w:pPr>
      <w:r>
        <w:rPr>
          <w:rFonts w:ascii="Arial" w:hAnsi="Arial" w:cs="Arial"/>
          <w:b/>
          <w:sz w:val="22"/>
          <w:szCs w:val="22"/>
        </w:rPr>
        <w:t>Pas de Deux (Pairs DTM in costume)</w:t>
      </w:r>
    </w:p>
    <w:p w:rsidR="008908E5" w:rsidRDefault="008908E5">
      <w:pPr>
        <w:ind w:left="720"/>
        <w:jc w:val="both"/>
        <w:rPr>
          <w:rFonts w:ascii="Arial" w:hAnsi="Arial" w:cs="Arial"/>
          <w:sz w:val="22"/>
          <w:szCs w:val="22"/>
        </w:rPr>
      </w:pPr>
      <w:r w:rsidRPr="001E6D80">
        <w:rPr>
          <w:rFonts w:ascii="Arial" w:hAnsi="Arial" w:cs="Arial"/>
          <w:b/>
          <w:sz w:val="22"/>
          <w:szCs w:val="22"/>
        </w:rPr>
        <w:t>Test: L&amp;SE Novice Championships DTM in costume - Pas de Deux</w:t>
      </w:r>
      <w:r>
        <w:rPr>
          <w:rFonts w:ascii="Arial" w:hAnsi="Arial" w:cs="Arial"/>
          <w:sz w:val="22"/>
          <w:szCs w:val="22"/>
        </w:rPr>
        <w:t xml:space="preserve"> </w:t>
      </w:r>
      <w:r w:rsidRPr="00AD67F3">
        <w:rPr>
          <w:rFonts w:ascii="Arial" w:hAnsi="Arial" w:cs="Arial"/>
          <w:b/>
        </w:rPr>
        <w:t>2013</w:t>
      </w:r>
    </w:p>
    <w:p w:rsidR="008908E5" w:rsidRDefault="008908E5">
      <w:pPr>
        <w:ind w:left="720"/>
        <w:jc w:val="both"/>
        <w:rPr>
          <w:rFonts w:ascii="Arial" w:hAnsi="Arial" w:cs="Arial"/>
          <w:sz w:val="22"/>
          <w:szCs w:val="22"/>
        </w:rPr>
      </w:pPr>
      <w:r>
        <w:rPr>
          <w:rFonts w:ascii="Arial" w:hAnsi="Arial" w:cs="Arial"/>
          <w:sz w:val="22"/>
          <w:szCs w:val="22"/>
        </w:rPr>
        <w:t>Time allowed: 4½ - 5 minutes</w:t>
      </w:r>
    </w:p>
    <w:p w:rsidR="008908E5" w:rsidRDefault="008908E5">
      <w:pPr>
        <w:ind w:left="720"/>
        <w:jc w:val="both"/>
        <w:rPr>
          <w:rFonts w:ascii="Arial" w:hAnsi="Arial" w:cs="Arial"/>
          <w:sz w:val="22"/>
          <w:szCs w:val="22"/>
        </w:rPr>
      </w:pPr>
      <w:r>
        <w:rPr>
          <w:rFonts w:ascii="Arial" w:hAnsi="Arial" w:cs="Arial"/>
          <w:sz w:val="22"/>
          <w:szCs w:val="22"/>
        </w:rPr>
        <w:t>In addition to the marks for the technical performance of the test, additional marks will be given for the artistic section, including the costume.</w:t>
      </w:r>
    </w:p>
    <w:p w:rsidR="008908E5" w:rsidRDefault="008908E5">
      <w:pPr>
        <w:ind w:left="720"/>
        <w:jc w:val="both"/>
        <w:rPr>
          <w:rFonts w:ascii="Arial" w:hAnsi="Arial" w:cs="Arial"/>
          <w:sz w:val="22"/>
          <w:szCs w:val="22"/>
        </w:rPr>
      </w:pPr>
    </w:p>
    <w:p w:rsidR="008908E5" w:rsidRPr="00EE3890" w:rsidRDefault="008908E5">
      <w:pPr>
        <w:jc w:val="both"/>
        <w:rPr>
          <w:rFonts w:ascii="Arial" w:hAnsi="Arial" w:cs="Arial"/>
          <w:b/>
          <w:color w:val="000000"/>
          <w:sz w:val="22"/>
          <w:szCs w:val="22"/>
        </w:rPr>
      </w:pPr>
      <w:r>
        <w:rPr>
          <w:rFonts w:ascii="Arial" w:hAnsi="Arial" w:cs="Arial"/>
          <w:b/>
          <w:color w:val="000000"/>
        </w:rPr>
        <w:t xml:space="preserve">    </w:t>
      </w:r>
      <w:r w:rsidRPr="00EA7AB3">
        <w:rPr>
          <w:rFonts w:ascii="Arial" w:hAnsi="Arial" w:cs="Arial"/>
          <w:color w:val="000000"/>
          <w:sz w:val="22"/>
          <w:szCs w:val="22"/>
        </w:rPr>
        <w:t>g</w:t>
      </w:r>
      <w:r w:rsidRPr="00EE3890">
        <w:rPr>
          <w:rFonts w:ascii="Arial" w:hAnsi="Arial" w:cs="Arial"/>
          <w:b/>
          <w:color w:val="000000"/>
          <w:sz w:val="22"/>
          <w:szCs w:val="22"/>
        </w:rPr>
        <w:t>)</w:t>
      </w:r>
      <w:r w:rsidRPr="00EE3890">
        <w:rPr>
          <w:rFonts w:ascii="Arial" w:hAnsi="Arial" w:cs="Arial"/>
          <w:b/>
          <w:color w:val="000000"/>
          <w:sz w:val="22"/>
          <w:szCs w:val="22"/>
        </w:rPr>
        <w:tab/>
        <w:t>Elementary Dressage to Music – with or without costume</w:t>
      </w:r>
    </w:p>
    <w:p w:rsidR="008908E5" w:rsidRPr="00B05062" w:rsidRDefault="008908E5">
      <w:pPr>
        <w:rPr>
          <w:rFonts w:ascii="Arial" w:hAnsi="Arial" w:cs="Arial"/>
          <w:b/>
          <w:sz w:val="22"/>
          <w:szCs w:val="22"/>
          <w:shd w:val="clear" w:color="auto" w:fill="E5B8B7"/>
        </w:rPr>
      </w:pPr>
      <w:r w:rsidRPr="00EE3890">
        <w:rPr>
          <w:rFonts w:ascii="Arial" w:hAnsi="Arial" w:cs="Arial"/>
          <w:b/>
          <w:color w:val="000000"/>
          <w:sz w:val="22"/>
          <w:szCs w:val="22"/>
        </w:rPr>
        <w:tab/>
        <w:t xml:space="preserve">Test: </w:t>
      </w:r>
      <w:r w:rsidRPr="00EE3890">
        <w:rPr>
          <w:rFonts w:ascii="Arial" w:hAnsi="Arial" w:cs="Arial"/>
          <w:b/>
          <w:sz w:val="22"/>
          <w:szCs w:val="22"/>
        </w:rPr>
        <w:t>BD Elementary Freestyle to Music</w:t>
      </w:r>
      <w:r w:rsidRPr="00F87D69">
        <w:rPr>
          <w:rFonts w:ascii="Arial" w:hAnsi="Arial" w:cs="Arial"/>
          <w:b/>
          <w:sz w:val="22"/>
          <w:szCs w:val="22"/>
        </w:rPr>
        <w:t xml:space="preserve"> </w:t>
      </w:r>
      <w:r w:rsidRPr="00AD67F3">
        <w:rPr>
          <w:rFonts w:ascii="Arial" w:hAnsi="Arial" w:cs="Arial"/>
          <w:b/>
        </w:rPr>
        <w:t>2016</w:t>
      </w:r>
    </w:p>
    <w:p w:rsidR="008908E5" w:rsidRPr="00EA7AB3" w:rsidRDefault="008908E5">
      <w:pPr>
        <w:rPr>
          <w:rFonts w:ascii="Arial" w:hAnsi="Arial" w:cs="Arial"/>
          <w:sz w:val="22"/>
          <w:szCs w:val="22"/>
        </w:rPr>
      </w:pPr>
      <w:r w:rsidRPr="00F87D69">
        <w:rPr>
          <w:rFonts w:ascii="Arial" w:hAnsi="Arial" w:cs="Arial"/>
          <w:b/>
          <w:sz w:val="22"/>
          <w:szCs w:val="22"/>
        </w:rPr>
        <w:tab/>
      </w:r>
      <w:r w:rsidRPr="00EA7AB3">
        <w:rPr>
          <w:rFonts w:ascii="Arial" w:hAnsi="Arial" w:cs="Arial"/>
          <w:sz w:val="22"/>
          <w:szCs w:val="22"/>
        </w:rPr>
        <w:t>Time allowed: 4½ – 5 minutes</w:t>
      </w:r>
    </w:p>
    <w:p w:rsidR="008908E5" w:rsidRDefault="008908E5" w:rsidP="006963B7">
      <w:pPr>
        <w:rPr>
          <w:rFonts w:ascii="Arial" w:hAnsi="Arial" w:cs="Arial"/>
          <w:sz w:val="22"/>
          <w:szCs w:val="22"/>
        </w:rPr>
      </w:pPr>
      <w:r w:rsidRPr="00EA7AB3">
        <w:rPr>
          <w:rFonts w:ascii="Arial" w:hAnsi="Arial" w:cs="Arial"/>
          <w:sz w:val="22"/>
          <w:szCs w:val="22"/>
        </w:rPr>
        <w:tab/>
        <w:t xml:space="preserve">Horse/Rider combination not to have competed in a DTM Regional </w:t>
      </w:r>
      <w:r w:rsidRPr="00EA7AB3">
        <w:rPr>
          <w:rFonts w:ascii="Arial" w:hAnsi="Arial" w:cs="Arial"/>
          <w:sz w:val="22"/>
          <w:szCs w:val="22"/>
        </w:rPr>
        <w:tab/>
      </w:r>
      <w:r w:rsidRPr="00EA7AB3">
        <w:rPr>
          <w:rFonts w:ascii="Arial" w:hAnsi="Arial" w:cs="Arial"/>
          <w:sz w:val="22"/>
          <w:szCs w:val="22"/>
        </w:rPr>
        <w:tab/>
      </w:r>
      <w:r w:rsidRPr="00EA7AB3">
        <w:rPr>
          <w:rFonts w:ascii="Arial" w:hAnsi="Arial" w:cs="Arial"/>
          <w:sz w:val="22"/>
          <w:szCs w:val="22"/>
        </w:rPr>
        <w:tab/>
      </w:r>
      <w:r w:rsidRPr="00EA7AB3">
        <w:rPr>
          <w:rFonts w:ascii="Arial" w:hAnsi="Arial" w:cs="Arial"/>
          <w:sz w:val="22"/>
          <w:szCs w:val="22"/>
        </w:rPr>
        <w:tab/>
        <w:t>Final before the closing date of entries</w:t>
      </w:r>
    </w:p>
    <w:p w:rsidR="008908E5" w:rsidRDefault="008908E5" w:rsidP="006963B7">
      <w:pPr>
        <w:rPr>
          <w:rFonts w:ascii="Arial" w:hAnsi="Arial" w:cs="Arial"/>
          <w:b/>
          <w:sz w:val="22"/>
          <w:szCs w:val="22"/>
        </w:rPr>
      </w:pPr>
      <w:r>
        <w:rPr>
          <w:rFonts w:ascii="Arial" w:hAnsi="Arial" w:cs="Arial"/>
          <w:b/>
          <w:sz w:val="22"/>
          <w:szCs w:val="22"/>
        </w:rPr>
        <w:t xml:space="preserve">     </w:t>
      </w:r>
    </w:p>
    <w:p w:rsidR="008908E5" w:rsidRDefault="008908E5" w:rsidP="00EA7AB3">
      <w:pPr>
        <w:pStyle w:val="ListParagraph"/>
        <w:numPr>
          <w:ilvl w:val="0"/>
          <w:numId w:val="3"/>
        </w:numPr>
        <w:rPr>
          <w:rFonts w:ascii="Arial" w:hAnsi="Arial" w:cs="Arial"/>
          <w:b/>
          <w:sz w:val="22"/>
          <w:szCs w:val="22"/>
        </w:rPr>
      </w:pPr>
      <w:r>
        <w:rPr>
          <w:rFonts w:ascii="Arial" w:hAnsi="Arial" w:cs="Arial"/>
          <w:b/>
          <w:sz w:val="22"/>
          <w:szCs w:val="22"/>
        </w:rPr>
        <w:t>Medium Dressage to Music</w:t>
      </w:r>
    </w:p>
    <w:p w:rsidR="008908E5" w:rsidRDefault="008908E5" w:rsidP="00EA7AB3">
      <w:pPr>
        <w:ind w:left="720"/>
        <w:rPr>
          <w:rFonts w:ascii="Arial" w:hAnsi="Arial" w:cs="Arial"/>
          <w:b/>
          <w:sz w:val="22"/>
          <w:szCs w:val="22"/>
        </w:rPr>
      </w:pPr>
      <w:r>
        <w:rPr>
          <w:rFonts w:ascii="Arial" w:hAnsi="Arial" w:cs="Arial"/>
          <w:b/>
          <w:sz w:val="22"/>
          <w:szCs w:val="22"/>
        </w:rPr>
        <w:t>Test BD Medium Freestyle to Music 2016</w:t>
      </w:r>
    </w:p>
    <w:p w:rsidR="008908E5" w:rsidRPr="00EA7AB3" w:rsidRDefault="008908E5" w:rsidP="00EA7AB3">
      <w:pPr>
        <w:ind w:left="720"/>
        <w:rPr>
          <w:rFonts w:ascii="Arial" w:hAnsi="Arial" w:cs="Arial"/>
          <w:sz w:val="22"/>
          <w:szCs w:val="22"/>
        </w:rPr>
      </w:pPr>
      <w:r w:rsidRPr="00EA7AB3">
        <w:rPr>
          <w:rFonts w:ascii="Arial" w:hAnsi="Arial" w:cs="Arial"/>
          <w:sz w:val="22"/>
          <w:szCs w:val="22"/>
        </w:rPr>
        <w:t>Unlimited Medium points, up to 35 Advanced Medium points</w:t>
      </w:r>
      <w:r>
        <w:rPr>
          <w:rFonts w:ascii="Arial" w:hAnsi="Arial" w:cs="Arial"/>
          <w:sz w:val="22"/>
          <w:szCs w:val="22"/>
        </w:rPr>
        <w:t>, zero points at PSG and above.</w:t>
      </w:r>
    </w:p>
    <w:p w:rsidR="008908E5" w:rsidRDefault="008908E5" w:rsidP="00EA7AB3">
      <w:pPr>
        <w:ind w:left="720"/>
        <w:rPr>
          <w:rFonts w:ascii="Arial" w:hAnsi="Arial" w:cs="Arial"/>
          <w:b/>
          <w:sz w:val="22"/>
          <w:szCs w:val="22"/>
        </w:rPr>
      </w:pPr>
    </w:p>
    <w:p w:rsidR="008908E5" w:rsidRPr="00EA7AB3" w:rsidRDefault="008908E5" w:rsidP="00EA7AB3">
      <w:pPr>
        <w:pStyle w:val="ListParagraph"/>
        <w:numPr>
          <w:ilvl w:val="0"/>
          <w:numId w:val="3"/>
        </w:numPr>
        <w:rPr>
          <w:sz w:val="22"/>
          <w:szCs w:val="22"/>
        </w:rPr>
      </w:pPr>
      <w:r>
        <w:rPr>
          <w:rFonts w:ascii="Arial" w:hAnsi="Arial" w:cs="Arial"/>
          <w:b/>
          <w:sz w:val="22"/>
          <w:szCs w:val="22"/>
        </w:rPr>
        <w:t>Advanced Medium to Music</w:t>
      </w:r>
    </w:p>
    <w:p w:rsidR="008908E5" w:rsidRDefault="008908E5" w:rsidP="00EA7AB3">
      <w:pPr>
        <w:ind w:left="720"/>
        <w:rPr>
          <w:rFonts w:ascii="Arial" w:hAnsi="Arial" w:cs="Arial"/>
          <w:b/>
          <w:sz w:val="22"/>
          <w:szCs w:val="22"/>
        </w:rPr>
      </w:pPr>
      <w:r>
        <w:rPr>
          <w:rFonts w:ascii="Arial" w:hAnsi="Arial" w:cs="Arial"/>
          <w:b/>
          <w:sz w:val="22"/>
          <w:szCs w:val="22"/>
        </w:rPr>
        <w:t>Test BD Advanced Medium Dressage Freestyle to Music 2016</w:t>
      </w:r>
    </w:p>
    <w:p w:rsidR="008908E5" w:rsidRDefault="008908E5" w:rsidP="00EA7AB3">
      <w:pPr>
        <w:ind w:left="720"/>
        <w:rPr>
          <w:rFonts w:ascii="Arial" w:hAnsi="Arial" w:cs="Arial"/>
          <w:sz w:val="22"/>
          <w:szCs w:val="22"/>
        </w:rPr>
      </w:pPr>
      <w:r>
        <w:rPr>
          <w:rFonts w:ascii="Arial" w:hAnsi="Arial" w:cs="Arial"/>
          <w:sz w:val="22"/>
          <w:szCs w:val="22"/>
        </w:rPr>
        <w:t>Unlimited Advanced Medium points, up to 35 PSG points, zero points at Inter 1 or above</w:t>
      </w:r>
    </w:p>
    <w:p w:rsidR="008908E5" w:rsidRDefault="008908E5" w:rsidP="00EA7AB3">
      <w:pPr>
        <w:ind w:left="720"/>
        <w:rPr>
          <w:rFonts w:ascii="Arial" w:hAnsi="Arial" w:cs="Arial"/>
          <w:sz w:val="22"/>
          <w:szCs w:val="22"/>
        </w:rPr>
      </w:pPr>
    </w:p>
    <w:p w:rsidR="008908E5" w:rsidRDefault="008908E5" w:rsidP="00EA7AB3">
      <w:pPr>
        <w:ind w:left="720"/>
        <w:rPr>
          <w:rFonts w:ascii="Arial" w:hAnsi="Arial" w:cs="Arial"/>
          <w:sz w:val="22"/>
          <w:szCs w:val="22"/>
        </w:rPr>
      </w:pPr>
    </w:p>
    <w:p w:rsidR="008908E5" w:rsidRPr="00EA7AB3" w:rsidRDefault="008908E5" w:rsidP="00EA7AB3">
      <w:pPr>
        <w:ind w:left="720"/>
        <w:rPr>
          <w:rFonts w:ascii="Arial" w:hAnsi="Arial" w:cs="Arial"/>
          <w:sz w:val="22"/>
          <w:szCs w:val="22"/>
        </w:rPr>
      </w:pPr>
    </w:p>
    <w:p w:rsidR="008908E5" w:rsidRDefault="008908E5">
      <w:pPr>
        <w:jc w:val="both"/>
        <w:rPr>
          <w:rFonts w:ascii="Arial" w:hAnsi="Arial" w:cs="Arial"/>
          <w:b/>
          <w:color w:val="000000"/>
          <w:sz w:val="22"/>
          <w:szCs w:val="22"/>
          <w:u w:val="single"/>
        </w:rPr>
      </w:pPr>
    </w:p>
    <w:p w:rsidR="008908E5" w:rsidRPr="0007734B" w:rsidRDefault="008908E5">
      <w:pPr>
        <w:jc w:val="both"/>
        <w:rPr>
          <w:rFonts w:ascii="Arial" w:hAnsi="Arial" w:cs="Arial"/>
          <w:b/>
          <w:color w:val="000000"/>
          <w:sz w:val="22"/>
          <w:szCs w:val="22"/>
          <w:u w:val="single"/>
        </w:rPr>
      </w:pPr>
      <w:r w:rsidRPr="0007734B">
        <w:rPr>
          <w:rFonts w:ascii="Arial" w:hAnsi="Arial" w:cs="Arial"/>
          <w:b/>
          <w:color w:val="000000"/>
          <w:sz w:val="22"/>
          <w:szCs w:val="22"/>
          <w:u w:val="single"/>
        </w:rPr>
        <w:t>5</w:t>
      </w:r>
      <w:r w:rsidRPr="0007734B">
        <w:rPr>
          <w:rFonts w:ascii="Arial" w:hAnsi="Arial" w:cs="Arial"/>
          <w:b/>
          <w:color w:val="000000"/>
          <w:sz w:val="22"/>
          <w:szCs w:val="22"/>
          <w:u w:val="single"/>
        </w:rPr>
        <w:tab/>
      </w:r>
      <w:r w:rsidRPr="0007734B">
        <w:rPr>
          <w:rFonts w:ascii="Arial" w:hAnsi="Arial" w:cs="Arial"/>
          <w:b/>
          <w:sz w:val="22"/>
          <w:szCs w:val="22"/>
          <w:u w:val="single"/>
        </w:rPr>
        <w:t>ARENA SIZES</w:t>
      </w:r>
    </w:p>
    <w:p w:rsidR="008908E5" w:rsidRDefault="008908E5">
      <w:pPr>
        <w:ind w:left="360"/>
        <w:jc w:val="both"/>
        <w:rPr>
          <w:rFonts w:ascii="Arial" w:hAnsi="Arial" w:cs="Arial"/>
          <w:b/>
          <w:sz w:val="22"/>
          <w:szCs w:val="22"/>
        </w:rPr>
      </w:pPr>
    </w:p>
    <w:p w:rsidR="008908E5" w:rsidRDefault="008908E5">
      <w:pPr>
        <w:ind w:left="720"/>
        <w:jc w:val="both"/>
        <w:rPr>
          <w:rFonts w:ascii="Arial" w:hAnsi="Arial" w:cs="Arial"/>
          <w:sz w:val="22"/>
          <w:szCs w:val="22"/>
        </w:rPr>
      </w:pPr>
      <w:r w:rsidRPr="0007734B">
        <w:rPr>
          <w:rFonts w:ascii="Arial" w:hAnsi="Arial" w:cs="Arial"/>
          <w:b/>
          <w:sz w:val="22"/>
          <w:szCs w:val="22"/>
        </w:rPr>
        <w:t>Unless otherwise specifically stated</w:t>
      </w:r>
      <w:r w:rsidRPr="0007734B">
        <w:rPr>
          <w:rFonts w:ascii="Arial" w:hAnsi="Arial" w:cs="Arial"/>
          <w:sz w:val="22"/>
          <w:szCs w:val="22"/>
        </w:rPr>
        <w:t>,</w:t>
      </w:r>
      <w:r>
        <w:rPr>
          <w:rFonts w:ascii="Arial" w:hAnsi="Arial" w:cs="Arial"/>
          <w:sz w:val="22"/>
          <w:szCs w:val="22"/>
        </w:rPr>
        <w:t xml:space="preserve"> the arena size for all tests is 20m x 60m. However a competitor may ask to ride in a 20m x 40m arena and where feasible such a request may be granted at the organiser’s discretion.</w:t>
      </w:r>
    </w:p>
    <w:p w:rsidR="008908E5" w:rsidRDefault="008908E5">
      <w:pPr>
        <w:jc w:val="both"/>
        <w:rPr>
          <w:rFonts w:ascii="Arial" w:hAnsi="Arial" w:cs="Arial"/>
          <w:b/>
          <w:sz w:val="22"/>
          <w:szCs w:val="22"/>
          <w:u w:val="single"/>
        </w:rPr>
      </w:pPr>
    </w:p>
    <w:p w:rsidR="008908E5" w:rsidRPr="0007734B" w:rsidRDefault="008908E5">
      <w:pPr>
        <w:jc w:val="both"/>
        <w:rPr>
          <w:rFonts w:ascii="Arial" w:hAnsi="Arial" w:cs="Arial"/>
          <w:sz w:val="22"/>
          <w:szCs w:val="22"/>
          <w:u w:val="single"/>
        </w:rPr>
      </w:pPr>
      <w:bookmarkStart w:id="0" w:name="_GoBack"/>
      <w:bookmarkEnd w:id="0"/>
      <w:r w:rsidRPr="0007734B">
        <w:rPr>
          <w:rFonts w:ascii="Arial" w:hAnsi="Arial" w:cs="Arial"/>
          <w:b/>
          <w:sz w:val="22"/>
          <w:szCs w:val="22"/>
          <w:u w:val="single"/>
        </w:rPr>
        <w:t>6</w:t>
      </w:r>
      <w:r w:rsidRPr="0007734B">
        <w:rPr>
          <w:rFonts w:ascii="Arial" w:hAnsi="Arial" w:cs="Arial"/>
          <w:b/>
          <w:sz w:val="22"/>
          <w:szCs w:val="22"/>
          <w:u w:val="single"/>
        </w:rPr>
        <w:tab/>
        <w:t>ADDITIONAL TACK &amp; DRESS GUIDELINES FOR PAS SEUL / PAS DE DEUX</w:t>
      </w:r>
    </w:p>
    <w:p w:rsidR="008908E5" w:rsidRDefault="008908E5">
      <w:pPr>
        <w:ind w:left="360"/>
        <w:jc w:val="both"/>
        <w:rPr>
          <w:rFonts w:ascii="Arial" w:hAnsi="Arial" w:cs="Arial"/>
          <w:b/>
          <w:sz w:val="22"/>
          <w:szCs w:val="22"/>
        </w:rPr>
      </w:pPr>
    </w:p>
    <w:p w:rsidR="008908E5" w:rsidRDefault="008908E5">
      <w:pPr>
        <w:numPr>
          <w:ilvl w:val="0"/>
          <w:numId w:val="7"/>
        </w:numPr>
        <w:jc w:val="both"/>
        <w:rPr>
          <w:rFonts w:ascii="Arial" w:hAnsi="Arial" w:cs="Arial"/>
          <w:sz w:val="22"/>
          <w:szCs w:val="22"/>
        </w:rPr>
      </w:pPr>
      <w:r>
        <w:rPr>
          <w:rFonts w:ascii="Arial" w:hAnsi="Arial" w:cs="Arial"/>
          <w:sz w:val="22"/>
          <w:szCs w:val="22"/>
        </w:rPr>
        <w:t xml:space="preserve">Protective headwear </w:t>
      </w:r>
      <w:r w:rsidRPr="0007734B">
        <w:rPr>
          <w:rFonts w:ascii="Arial" w:hAnsi="Arial" w:cs="Arial"/>
          <w:b/>
          <w:sz w:val="22"/>
          <w:szCs w:val="22"/>
        </w:rPr>
        <w:t>must</w:t>
      </w:r>
      <w:r>
        <w:rPr>
          <w:rFonts w:ascii="Arial" w:hAnsi="Arial" w:cs="Arial"/>
          <w:sz w:val="22"/>
          <w:szCs w:val="22"/>
        </w:rPr>
        <w:t xml:space="preserve"> be worn and competitors should take this into account in designing the costume.</w:t>
      </w:r>
    </w:p>
    <w:p w:rsidR="008908E5" w:rsidRDefault="008908E5">
      <w:pPr>
        <w:numPr>
          <w:ilvl w:val="0"/>
          <w:numId w:val="7"/>
        </w:numPr>
        <w:jc w:val="both"/>
        <w:rPr>
          <w:rFonts w:ascii="Arial" w:hAnsi="Arial" w:cs="Arial"/>
          <w:sz w:val="22"/>
          <w:szCs w:val="22"/>
        </w:rPr>
      </w:pPr>
      <w:r>
        <w:rPr>
          <w:rFonts w:ascii="Arial" w:hAnsi="Arial" w:cs="Arial"/>
          <w:sz w:val="22"/>
          <w:szCs w:val="22"/>
        </w:rPr>
        <w:t xml:space="preserve">Footwear with a defined heel </w:t>
      </w:r>
      <w:r w:rsidRPr="0007734B">
        <w:rPr>
          <w:rFonts w:ascii="Arial" w:hAnsi="Arial" w:cs="Arial"/>
          <w:b/>
          <w:sz w:val="22"/>
          <w:szCs w:val="22"/>
        </w:rPr>
        <w:t>must</w:t>
      </w:r>
      <w:r>
        <w:rPr>
          <w:rFonts w:ascii="Arial" w:hAnsi="Arial" w:cs="Arial"/>
          <w:sz w:val="22"/>
          <w:szCs w:val="22"/>
        </w:rPr>
        <w:t xml:space="preserve"> be worn.</w:t>
      </w:r>
    </w:p>
    <w:p w:rsidR="008908E5" w:rsidRDefault="008908E5">
      <w:pPr>
        <w:numPr>
          <w:ilvl w:val="0"/>
          <w:numId w:val="7"/>
        </w:numPr>
        <w:jc w:val="both"/>
        <w:rPr>
          <w:rFonts w:ascii="Arial" w:hAnsi="Arial" w:cs="Arial"/>
          <w:sz w:val="22"/>
          <w:szCs w:val="22"/>
        </w:rPr>
      </w:pPr>
      <w:r>
        <w:rPr>
          <w:rFonts w:ascii="Arial" w:hAnsi="Arial" w:cs="Arial"/>
          <w:sz w:val="22"/>
          <w:szCs w:val="22"/>
        </w:rPr>
        <w:t>The accuracy/relevancy of the costume to the theme, the appearance and cleanliness of the costume(s) on rider(s) and horse(s) will be taken into account.</w:t>
      </w:r>
    </w:p>
    <w:p w:rsidR="008908E5" w:rsidRDefault="008908E5">
      <w:pPr>
        <w:numPr>
          <w:ilvl w:val="0"/>
          <w:numId w:val="7"/>
        </w:numPr>
        <w:jc w:val="both"/>
        <w:rPr>
          <w:rFonts w:ascii="Arial" w:hAnsi="Arial" w:cs="Arial"/>
          <w:sz w:val="22"/>
          <w:szCs w:val="22"/>
        </w:rPr>
      </w:pPr>
      <w:r>
        <w:rPr>
          <w:rFonts w:ascii="Arial" w:hAnsi="Arial" w:cs="Arial"/>
          <w:sz w:val="22"/>
          <w:szCs w:val="22"/>
        </w:rPr>
        <w:t>Any costume(s) on the horse(s) must be fitted safely.</w:t>
      </w:r>
    </w:p>
    <w:p w:rsidR="008908E5" w:rsidRDefault="008908E5">
      <w:pPr>
        <w:numPr>
          <w:ilvl w:val="0"/>
          <w:numId w:val="7"/>
        </w:numPr>
        <w:jc w:val="both"/>
        <w:rPr>
          <w:rFonts w:ascii="Arial" w:hAnsi="Arial" w:cs="Arial"/>
          <w:sz w:val="22"/>
          <w:szCs w:val="22"/>
        </w:rPr>
      </w:pPr>
      <w:r>
        <w:rPr>
          <w:rFonts w:ascii="Arial" w:hAnsi="Arial" w:cs="Arial"/>
          <w:sz w:val="22"/>
          <w:szCs w:val="22"/>
        </w:rPr>
        <w:t xml:space="preserve">Bridles: In the first instance as per </w:t>
      </w:r>
      <w:r w:rsidRPr="0007734B">
        <w:rPr>
          <w:rFonts w:ascii="Arial" w:hAnsi="Arial" w:cs="Arial"/>
          <w:b/>
          <w:sz w:val="22"/>
          <w:szCs w:val="22"/>
        </w:rPr>
        <w:t>current</w:t>
      </w:r>
      <w:r>
        <w:rPr>
          <w:rFonts w:ascii="Arial" w:hAnsi="Arial" w:cs="Arial"/>
          <w:sz w:val="22"/>
          <w:szCs w:val="22"/>
        </w:rPr>
        <w:t xml:space="preserve"> BRC Official Rules for Prelim/Novice DTM, </w:t>
      </w:r>
      <w:r w:rsidRPr="0007734B">
        <w:rPr>
          <w:rFonts w:ascii="Arial" w:hAnsi="Arial" w:cs="Arial"/>
          <w:sz w:val="22"/>
          <w:szCs w:val="22"/>
        </w:rPr>
        <w:t xml:space="preserve">i.e. snaffle bridle and Elementary snaffle or double bridle. </w:t>
      </w:r>
      <w:r w:rsidRPr="0007734B">
        <w:rPr>
          <w:rFonts w:ascii="Arial" w:hAnsi="Arial" w:cs="Arial"/>
          <w:b/>
          <w:sz w:val="22"/>
          <w:szCs w:val="22"/>
        </w:rPr>
        <w:t>In the event of a problem or dispute arising the current BD Office Rules shall be referred to</w:t>
      </w:r>
      <w:r w:rsidRPr="0007734B">
        <w:rPr>
          <w:rFonts w:ascii="Arial" w:hAnsi="Arial" w:cs="Arial"/>
          <w:sz w:val="22"/>
          <w:szCs w:val="22"/>
        </w:rPr>
        <w:t>.</w:t>
      </w:r>
    </w:p>
    <w:p w:rsidR="008908E5" w:rsidRDefault="008908E5">
      <w:pPr>
        <w:numPr>
          <w:ilvl w:val="0"/>
          <w:numId w:val="7"/>
        </w:numPr>
        <w:jc w:val="both"/>
        <w:rPr>
          <w:rFonts w:ascii="Arial" w:hAnsi="Arial" w:cs="Arial"/>
          <w:sz w:val="22"/>
          <w:szCs w:val="22"/>
        </w:rPr>
      </w:pPr>
      <w:r>
        <w:rPr>
          <w:rFonts w:ascii="Arial" w:hAnsi="Arial" w:cs="Arial"/>
          <w:sz w:val="22"/>
          <w:szCs w:val="22"/>
        </w:rPr>
        <w:t>Side saddles are permitted.</w:t>
      </w:r>
    </w:p>
    <w:p w:rsidR="008908E5" w:rsidRDefault="008908E5">
      <w:pPr>
        <w:numPr>
          <w:ilvl w:val="0"/>
          <w:numId w:val="7"/>
        </w:numPr>
        <w:jc w:val="both"/>
        <w:rPr>
          <w:rFonts w:ascii="Arial" w:hAnsi="Arial" w:cs="Arial"/>
          <w:sz w:val="22"/>
          <w:szCs w:val="22"/>
        </w:rPr>
      </w:pPr>
      <w:r>
        <w:rPr>
          <w:rFonts w:ascii="Arial" w:hAnsi="Arial" w:cs="Arial"/>
          <w:sz w:val="22"/>
          <w:szCs w:val="22"/>
        </w:rPr>
        <w:t xml:space="preserve">All other tack/dress </w:t>
      </w:r>
      <w:r w:rsidRPr="0007734B">
        <w:rPr>
          <w:rFonts w:ascii="Arial" w:hAnsi="Arial" w:cs="Arial"/>
          <w:b/>
          <w:sz w:val="22"/>
          <w:szCs w:val="22"/>
        </w:rPr>
        <w:t>as e) above</w:t>
      </w:r>
    </w:p>
    <w:p w:rsidR="008908E5" w:rsidRPr="0034187F" w:rsidRDefault="008908E5">
      <w:pPr>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908E5" w:rsidRPr="0007734B" w:rsidRDefault="008908E5">
      <w:pPr>
        <w:pStyle w:val="BodyTextIndent"/>
        <w:ind w:firstLine="360"/>
        <w:rPr>
          <w:sz w:val="22"/>
          <w:szCs w:val="22"/>
          <w:u w:val="single"/>
        </w:rPr>
      </w:pPr>
      <w:r w:rsidRPr="0007734B">
        <w:rPr>
          <w:rFonts w:cs="Arial"/>
          <w:b/>
          <w:sz w:val="22"/>
          <w:szCs w:val="22"/>
          <w:u w:val="single"/>
        </w:rPr>
        <w:t>7</w:t>
      </w:r>
      <w:r w:rsidRPr="0007734B">
        <w:rPr>
          <w:rFonts w:cs="Arial"/>
          <w:b/>
          <w:sz w:val="22"/>
          <w:szCs w:val="22"/>
          <w:u w:val="single"/>
        </w:rPr>
        <w:tab/>
      </w:r>
      <w:r w:rsidRPr="0007734B">
        <w:rPr>
          <w:b/>
          <w:sz w:val="22"/>
          <w:szCs w:val="22"/>
          <w:u w:val="single"/>
        </w:rPr>
        <w:t xml:space="preserve">NUMBERS TO QUALIFY </w:t>
      </w:r>
    </w:p>
    <w:p w:rsidR="008908E5" w:rsidRDefault="008908E5">
      <w:pPr>
        <w:pStyle w:val="BodyTextIndent"/>
        <w:ind w:firstLine="360"/>
        <w:rPr>
          <w:sz w:val="22"/>
          <w:szCs w:val="22"/>
        </w:rPr>
      </w:pPr>
    </w:p>
    <w:p w:rsidR="008908E5" w:rsidRDefault="008908E5">
      <w:pPr>
        <w:pStyle w:val="BodyTextIndent"/>
        <w:ind w:firstLine="360"/>
        <w:rPr>
          <w:sz w:val="22"/>
          <w:szCs w:val="22"/>
        </w:rPr>
      </w:pPr>
      <w:r w:rsidRPr="0007734B">
        <w:rPr>
          <w:sz w:val="22"/>
          <w:szCs w:val="22"/>
        </w:rPr>
        <w:t>Intro Dressage to Music:</w:t>
      </w:r>
      <w:r>
        <w:rPr>
          <w:sz w:val="22"/>
          <w:szCs w:val="22"/>
        </w:rPr>
        <w:tab/>
      </w:r>
      <w:r>
        <w:rPr>
          <w:sz w:val="22"/>
          <w:szCs w:val="22"/>
        </w:rPr>
        <w:tab/>
        <w:t>1</w:t>
      </w:r>
      <w:r w:rsidRPr="00AB4A41">
        <w:rPr>
          <w:sz w:val="22"/>
          <w:szCs w:val="22"/>
          <w:vertAlign w:val="superscript"/>
        </w:rPr>
        <w:t>st</w:t>
      </w:r>
      <w:r>
        <w:rPr>
          <w:sz w:val="22"/>
          <w:szCs w:val="22"/>
        </w:rPr>
        <w:t xml:space="preserve"> – 6</w:t>
      </w:r>
      <w:r w:rsidRPr="00AB4A41">
        <w:rPr>
          <w:sz w:val="22"/>
          <w:szCs w:val="22"/>
          <w:vertAlign w:val="superscript"/>
        </w:rPr>
        <w:t>th</w:t>
      </w:r>
      <w:r>
        <w:rPr>
          <w:sz w:val="22"/>
          <w:szCs w:val="22"/>
        </w:rPr>
        <w:t xml:space="preserve"> from each Area qualifier</w:t>
      </w:r>
    </w:p>
    <w:p w:rsidR="008908E5" w:rsidRDefault="008908E5">
      <w:pPr>
        <w:pStyle w:val="BodyTextIndent"/>
        <w:ind w:firstLine="360"/>
        <w:rPr>
          <w:sz w:val="22"/>
          <w:szCs w:val="22"/>
        </w:rPr>
      </w:pPr>
      <w:r>
        <w:rPr>
          <w:sz w:val="22"/>
          <w:szCs w:val="22"/>
        </w:rPr>
        <w:t>Prelim Dressage to Music</w:t>
      </w:r>
      <w:r>
        <w:rPr>
          <w:sz w:val="22"/>
          <w:szCs w:val="22"/>
        </w:rPr>
        <w:tab/>
        <w:t>:</w:t>
      </w:r>
      <w:r>
        <w:rPr>
          <w:sz w:val="22"/>
          <w:szCs w:val="22"/>
        </w:rPr>
        <w:tab/>
        <w:t>1st – 6th from each Area qualifier</w:t>
      </w:r>
    </w:p>
    <w:p w:rsidR="008908E5" w:rsidRDefault="008908E5">
      <w:pPr>
        <w:pStyle w:val="BodyTextIndent"/>
        <w:ind w:firstLine="360"/>
        <w:rPr>
          <w:sz w:val="22"/>
          <w:szCs w:val="22"/>
        </w:rPr>
      </w:pPr>
      <w:r>
        <w:rPr>
          <w:sz w:val="22"/>
          <w:szCs w:val="22"/>
        </w:rPr>
        <w:t>Novice Dressage to Music:</w:t>
      </w:r>
      <w:r>
        <w:rPr>
          <w:sz w:val="22"/>
          <w:szCs w:val="22"/>
        </w:rPr>
        <w:tab/>
        <w:t>1st – 4th in each section from each Area qualifier</w:t>
      </w:r>
    </w:p>
    <w:p w:rsidR="008908E5" w:rsidRDefault="008908E5">
      <w:pPr>
        <w:pStyle w:val="BodyTextIndent"/>
        <w:ind w:firstLine="360"/>
        <w:rPr>
          <w:sz w:val="22"/>
          <w:szCs w:val="22"/>
        </w:rPr>
      </w:pPr>
      <w:r>
        <w:rPr>
          <w:sz w:val="22"/>
          <w:szCs w:val="22"/>
        </w:rPr>
        <w:tab/>
      </w:r>
      <w:r>
        <w:rPr>
          <w:sz w:val="22"/>
          <w:szCs w:val="22"/>
        </w:rPr>
        <w:tab/>
      </w:r>
      <w:r>
        <w:rPr>
          <w:sz w:val="22"/>
          <w:szCs w:val="22"/>
        </w:rPr>
        <w:tab/>
      </w:r>
      <w:r>
        <w:rPr>
          <w:sz w:val="22"/>
          <w:szCs w:val="22"/>
        </w:rPr>
        <w:tab/>
      </w:r>
      <w:r>
        <w:rPr>
          <w:sz w:val="22"/>
          <w:szCs w:val="22"/>
        </w:rPr>
        <w:tab/>
        <w:t>(or 8 over both sections if less than four in either section)</w:t>
      </w:r>
    </w:p>
    <w:p w:rsidR="008908E5" w:rsidRDefault="008908E5">
      <w:pPr>
        <w:pStyle w:val="BodyTextIndent"/>
        <w:ind w:firstLine="360"/>
        <w:rPr>
          <w:sz w:val="22"/>
          <w:szCs w:val="22"/>
        </w:rPr>
      </w:pPr>
      <w:r>
        <w:rPr>
          <w:sz w:val="22"/>
          <w:szCs w:val="22"/>
        </w:rPr>
        <w:t>Pas Seul:</w:t>
      </w:r>
      <w:r>
        <w:rPr>
          <w:sz w:val="22"/>
          <w:szCs w:val="22"/>
        </w:rPr>
        <w:tab/>
      </w:r>
      <w:r>
        <w:rPr>
          <w:sz w:val="22"/>
          <w:szCs w:val="22"/>
        </w:rPr>
        <w:tab/>
      </w:r>
      <w:r>
        <w:rPr>
          <w:sz w:val="22"/>
          <w:szCs w:val="22"/>
        </w:rPr>
        <w:tab/>
      </w:r>
      <w:r>
        <w:rPr>
          <w:sz w:val="22"/>
          <w:szCs w:val="22"/>
        </w:rPr>
        <w:tab/>
        <w:t>1st – 8th from each Area qualifier</w:t>
      </w:r>
    </w:p>
    <w:p w:rsidR="008908E5" w:rsidRDefault="008908E5">
      <w:pPr>
        <w:pStyle w:val="BodyTextIndent"/>
        <w:ind w:firstLine="360"/>
        <w:rPr>
          <w:sz w:val="22"/>
          <w:szCs w:val="22"/>
        </w:rPr>
      </w:pPr>
      <w:r>
        <w:rPr>
          <w:sz w:val="22"/>
          <w:szCs w:val="22"/>
        </w:rPr>
        <w:t>Pairs Dressage to Music:</w:t>
      </w:r>
      <w:r>
        <w:rPr>
          <w:sz w:val="22"/>
          <w:szCs w:val="22"/>
        </w:rPr>
        <w:tab/>
      </w:r>
      <w:r>
        <w:rPr>
          <w:sz w:val="22"/>
          <w:szCs w:val="22"/>
        </w:rPr>
        <w:tab/>
        <w:t>1st – 6th from each Area qualifier</w:t>
      </w:r>
    </w:p>
    <w:p w:rsidR="008908E5" w:rsidRDefault="008908E5">
      <w:pPr>
        <w:pStyle w:val="BodyTextIndent"/>
        <w:ind w:firstLine="360"/>
        <w:rPr>
          <w:sz w:val="22"/>
          <w:szCs w:val="22"/>
        </w:rPr>
      </w:pPr>
      <w:r>
        <w:rPr>
          <w:sz w:val="22"/>
          <w:szCs w:val="22"/>
        </w:rPr>
        <w:t>Pas de Deux:</w:t>
      </w:r>
      <w:r>
        <w:rPr>
          <w:sz w:val="22"/>
          <w:szCs w:val="22"/>
        </w:rPr>
        <w:tab/>
      </w:r>
      <w:r>
        <w:rPr>
          <w:sz w:val="22"/>
          <w:szCs w:val="22"/>
        </w:rPr>
        <w:tab/>
      </w:r>
      <w:r>
        <w:rPr>
          <w:sz w:val="22"/>
          <w:szCs w:val="22"/>
        </w:rPr>
        <w:tab/>
        <w:t>1st – 6th from each Area qualifier</w:t>
      </w:r>
    </w:p>
    <w:p w:rsidR="008908E5" w:rsidRDefault="008908E5">
      <w:pPr>
        <w:pStyle w:val="BodyTextIndent"/>
        <w:ind w:firstLine="360"/>
        <w:rPr>
          <w:sz w:val="22"/>
          <w:szCs w:val="22"/>
        </w:rPr>
      </w:pPr>
      <w:r>
        <w:rPr>
          <w:sz w:val="22"/>
          <w:szCs w:val="22"/>
        </w:rPr>
        <w:t>Elementary</w:t>
      </w:r>
      <w:r>
        <w:rPr>
          <w:sz w:val="22"/>
          <w:szCs w:val="22"/>
        </w:rPr>
        <w:tab/>
      </w:r>
      <w:r>
        <w:rPr>
          <w:sz w:val="22"/>
          <w:szCs w:val="22"/>
        </w:rPr>
        <w:tab/>
      </w:r>
      <w:r>
        <w:rPr>
          <w:sz w:val="22"/>
          <w:szCs w:val="22"/>
        </w:rPr>
        <w:tab/>
        <w:t>1st – 6th from each Area qualifier</w:t>
      </w:r>
    </w:p>
    <w:p w:rsidR="008908E5" w:rsidRDefault="008908E5">
      <w:pPr>
        <w:pStyle w:val="BodyTextIndent"/>
        <w:ind w:firstLine="360"/>
        <w:rPr>
          <w:sz w:val="22"/>
          <w:szCs w:val="22"/>
        </w:rPr>
      </w:pPr>
    </w:p>
    <w:p w:rsidR="008908E5" w:rsidRDefault="008908E5">
      <w:pPr>
        <w:pStyle w:val="BodyTextIndent"/>
        <w:ind w:left="360" w:firstLine="0"/>
        <w:rPr>
          <w:sz w:val="22"/>
          <w:szCs w:val="22"/>
        </w:rPr>
      </w:pPr>
      <w:r>
        <w:rPr>
          <w:sz w:val="22"/>
          <w:szCs w:val="22"/>
        </w:rPr>
        <w:t>If there are insufficient entries in any of the classes, the organisers may accept entries from others who are eligible under the rules – with preference to those competitors who entered a qualifier but were unable to compete. This rule will also be subject to overall entries on the day.</w:t>
      </w:r>
    </w:p>
    <w:p w:rsidR="008908E5" w:rsidRDefault="008908E5" w:rsidP="0034187F">
      <w:pPr>
        <w:jc w:val="both"/>
        <w:rPr>
          <w:rFonts w:ascii="Arial" w:hAnsi="Arial" w:cs="Arial"/>
          <w:b/>
          <w:sz w:val="22"/>
          <w:szCs w:val="22"/>
        </w:rPr>
      </w:pPr>
    </w:p>
    <w:p w:rsidR="008908E5" w:rsidRPr="0007734B" w:rsidRDefault="008908E5">
      <w:pPr>
        <w:ind w:firstLine="360"/>
        <w:jc w:val="both"/>
        <w:rPr>
          <w:rFonts w:ascii="Arial" w:hAnsi="Arial" w:cs="Arial"/>
          <w:sz w:val="22"/>
          <w:szCs w:val="22"/>
          <w:u w:val="single"/>
        </w:rPr>
      </w:pPr>
      <w:r w:rsidRPr="0007734B">
        <w:rPr>
          <w:rFonts w:ascii="Arial" w:hAnsi="Arial" w:cs="Arial"/>
          <w:b/>
          <w:sz w:val="22"/>
          <w:szCs w:val="22"/>
          <w:u w:val="single"/>
        </w:rPr>
        <w:t>8</w:t>
      </w:r>
      <w:r w:rsidRPr="0007734B">
        <w:rPr>
          <w:rFonts w:ascii="Arial" w:hAnsi="Arial" w:cs="Arial"/>
          <w:b/>
          <w:sz w:val="22"/>
          <w:szCs w:val="22"/>
          <w:u w:val="single"/>
        </w:rPr>
        <w:tab/>
        <w:t>PRIZES AT THE CHAMPIONSHIPS</w:t>
      </w:r>
    </w:p>
    <w:p w:rsidR="008908E5" w:rsidRDefault="008908E5">
      <w:pPr>
        <w:ind w:firstLine="360"/>
        <w:jc w:val="both"/>
        <w:rPr>
          <w:rFonts w:ascii="Arial" w:hAnsi="Arial" w:cs="Arial"/>
          <w:sz w:val="22"/>
          <w:szCs w:val="22"/>
        </w:rPr>
      </w:pPr>
    </w:p>
    <w:p w:rsidR="008908E5" w:rsidRDefault="008908E5">
      <w:pPr>
        <w:ind w:firstLine="360"/>
        <w:rPr>
          <w:rFonts w:ascii="Arial" w:hAnsi="Arial" w:cs="Arial"/>
          <w:b/>
          <w:sz w:val="22"/>
          <w:szCs w:val="22"/>
        </w:rPr>
      </w:pPr>
      <w:r w:rsidRPr="0072549F">
        <w:rPr>
          <w:rFonts w:ascii="Arial" w:hAnsi="Arial" w:cs="Arial"/>
          <w:b/>
          <w:sz w:val="22"/>
          <w:szCs w:val="22"/>
        </w:rPr>
        <w:t>Rosettes to 6th place in ALL classes.</w:t>
      </w:r>
    </w:p>
    <w:p w:rsidR="008908E5" w:rsidRPr="0072549F" w:rsidRDefault="008908E5">
      <w:pPr>
        <w:ind w:firstLine="360"/>
        <w:rPr>
          <w:rFonts w:ascii="Arial" w:hAnsi="Arial" w:cs="Arial"/>
          <w:b/>
          <w:sz w:val="22"/>
          <w:szCs w:val="22"/>
        </w:rPr>
      </w:pPr>
    </w:p>
    <w:p w:rsidR="008908E5" w:rsidRPr="0072549F" w:rsidRDefault="008908E5">
      <w:pPr>
        <w:ind w:firstLine="360"/>
        <w:jc w:val="both"/>
        <w:rPr>
          <w:rFonts w:ascii="Arial" w:hAnsi="Arial" w:cs="Arial"/>
          <w:sz w:val="22"/>
          <w:szCs w:val="22"/>
          <w:u w:val="single"/>
        </w:rPr>
      </w:pPr>
      <w:r>
        <w:rPr>
          <w:rFonts w:ascii="Arial" w:hAnsi="Arial" w:cs="Arial"/>
          <w:b/>
          <w:sz w:val="22"/>
          <w:szCs w:val="22"/>
          <w:u w:val="single"/>
        </w:rPr>
        <w:t xml:space="preserve">Perpetual </w:t>
      </w:r>
      <w:r w:rsidRPr="0072549F">
        <w:rPr>
          <w:rFonts w:ascii="Arial" w:hAnsi="Arial" w:cs="Arial"/>
          <w:b/>
          <w:sz w:val="22"/>
          <w:szCs w:val="22"/>
          <w:u w:val="single"/>
        </w:rPr>
        <w:t>Trophies</w:t>
      </w:r>
      <w:r w:rsidRPr="0072549F">
        <w:rPr>
          <w:rFonts w:ascii="Arial" w:hAnsi="Arial" w:cs="Arial"/>
          <w:sz w:val="22"/>
          <w:szCs w:val="22"/>
          <w:u w:val="single"/>
        </w:rPr>
        <w:t>:</w:t>
      </w:r>
    </w:p>
    <w:p w:rsidR="008908E5" w:rsidRDefault="008908E5">
      <w:pPr>
        <w:tabs>
          <w:tab w:val="left" w:pos="2552"/>
        </w:tabs>
        <w:ind w:firstLine="360"/>
        <w:jc w:val="both"/>
        <w:rPr>
          <w:rFonts w:ascii="Arial" w:hAnsi="Arial" w:cs="Arial"/>
          <w:i/>
          <w:sz w:val="22"/>
          <w:szCs w:val="22"/>
        </w:rPr>
      </w:pPr>
      <w:r>
        <w:rPr>
          <w:rFonts w:ascii="Arial" w:hAnsi="Arial" w:cs="Arial"/>
          <w:sz w:val="22"/>
          <w:szCs w:val="22"/>
        </w:rPr>
        <w:t>Intro DTM:</w:t>
      </w:r>
      <w:r>
        <w:rPr>
          <w:rFonts w:ascii="Arial" w:hAnsi="Arial" w:cs="Arial"/>
          <w:sz w:val="22"/>
          <w:szCs w:val="22"/>
        </w:rPr>
        <w:tab/>
      </w:r>
      <w:r w:rsidRPr="0072549F">
        <w:rPr>
          <w:rFonts w:ascii="Arial" w:hAnsi="Arial" w:cs="Arial"/>
          <w:sz w:val="22"/>
          <w:szCs w:val="22"/>
        </w:rPr>
        <w:t>Foss Dressage to Music Trophy</w:t>
      </w:r>
      <w:r>
        <w:rPr>
          <w:rFonts w:ascii="Arial" w:hAnsi="Arial" w:cs="Arial"/>
          <w:sz w:val="22"/>
          <w:szCs w:val="22"/>
        </w:rPr>
        <w:t xml:space="preserve"> to winner </w:t>
      </w:r>
      <w:r>
        <w:rPr>
          <w:rFonts w:ascii="Arial" w:hAnsi="Arial" w:cs="Arial"/>
          <w:i/>
          <w:sz w:val="22"/>
          <w:szCs w:val="22"/>
        </w:rPr>
        <w:t>kindly donated by Donald Kear</w:t>
      </w:r>
    </w:p>
    <w:p w:rsidR="008908E5" w:rsidRDefault="008908E5">
      <w:pPr>
        <w:tabs>
          <w:tab w:val="left" w:pos="2552"/>
        </w:tabs>
        <w:ind w:firstLine="360"/>
        <w:jc w:val="both"/>
        <w:rPr>
          <w:rFonts w:ascii="Arial" w:hAnsi="Arial" w:cs="Arial"/>
          <w:sz w:val="22"/>
          <w:szCs w:val="22"/>
        </w:rPr>
      </w:pPr>
      <w:r>
        <w:rPr>
          <w:rFonts w:ascii="Arial" w:hAnsi="Arial" w:cs="Arial"/>
          <w:sz w:val="22"/>
          <w:szCs w:val="22"/>
        </w:rPr>
        <w:t xml:space="preserve">Prelim DTM: </w:t>
      </w:r>
      <w:r>
        <w:rPr>
          <w:rFonts w:ascii="Arial" w:hAnsi="Arial" w:cs="Arial"/>
          <w:sz w:val="22"/>
          <w:szCs w:val="22"/>
        </w:rPr>
        <w:tab/>
        <w:t xml:space="preserve">Troi Stjerne Trophy to winner </w:t>
      </w:r>
      <w:r>
        <w:rPr>
          <w:rFonts w:ascii="Arial" w:hAnsi="Arial" w:cs="Arial"/>
          <w:i/>
          <w:sz w:val="20"/>
          <w:szCs w:val="20"/>
        </w:rPr>
        <w:t>kindly donated by Sara Green</w:t>
      </w:r>
    </w:p>
    <w:p w:rsidR="008908E5" w:rsidRDefault="008908E5">
      <w:pPr>
        <w:tabs>
          <w:tab w:val="left" w:pos="2552"/>
        </w:tabs>
        <w:ind w:firstLine="360"/>
        <w:jc w:val="both"/>
        <w:rPr>
          <w:rFonts w:ascii="Arial" w:hAnsi="Arial" w:cs="Arial"/>
          <w:i/>
          <w:sz w:val="20"/>
          <w:szCs w:val="20"/>
        </w:rPr>
      </w:pPr>
      <w:r>
        <w:rPr>
          <w:rFonts w:ascii="Arial" w:hAnsi="Arial" w:cs="Arial"/>
          <w:sz w:val="22"/>
          <w:szCs w:val="22"/>
        </w:rPr>
        <w:t xml:space="preserve">Novice DTM Sec. 1: </w:t>
      </w:r>
      <w:r>
        <w:rPr>
          <w:rFonts w:ascii="Arial" w:hAnsi="Arial" w:cs="Arial"/>
          <w:sz w:val="22"/>
          <w:szCs w:val="22"/>
        </w:rPr>
        <w:tab/>
        <w:t xml:space="preserve">Victor Attwooll Trophy to winner </w:t>
      </w:r>
      <w:r>
        <w:rPr>
          <w:rFonts w:ascii="Arial" w:hAnsi="Arial" w:cs="Arial"/>
          <w:i/>
          <w:sz w:val="20"/>
          <w:szCs w:val="20"/>
        </w:rPr>
        <w:t>kindly donated by Beryl Bovingdon &amp; Lisa Smith</w:t>
      </w:r>
    </w:p>
    <w:p w:rsidR="008908E5" w:rsidRDefault="008908E5">
      <w:pPr>
        <w:tabs>
          <w:tab w:val="left" w:pos="2552"/>
        </w:tabs>
        <w:ind w:firstLine="360"/>
        <w:jc w:val="both"/>
        <w:rPr>
          <w:rFonts w:ascii="Arial" w:hAnsi="Arial" w:cs="Arial"/>
          <w:sz w:val="22"/>
          <w:szCs w:val="22"/>
        </w:rPr>
      </w:pPr>
      <w:r>
        <w:rPr>
          <w:rFonts w:ascii="Arial" w:hAnsi="Arial" w:cs="Arial"/>
          <w:sz w:val="22"/>
          <w:szCs w:val="22"/>
        </w:rPr>
        <w:t xml:space="preserve">Novice DTM Sec. 2: </w:t>
      </w:r>
      <w:r>
        <w:rPr>
          <w:rFonts w:ascii="Arial" w:hAnsi="Arial" w:cs="Arial"/>
          <w:sz w:val="22"/>
          <w:szCs w:val="22"/>
        </w:rPr>
        <w:tab/>
        <w:t xml:space="preserve">Lone Ranger Trophy to winner </w:t>
      </w:r>
      <w:r>
        <w:rPr>
          <w:rFonts w:ascii="Arial" w:hAnsi="Arial" w:cs="Arial"/>
          <w:i/>
          <w:sz w:val="20"/>
          <w:szCs w:val="20"/>
        </w:rPr>
        <w:t xml:space="preserve">kindly donated by John &amp; Ann Foss </w:t>
      </w:r>
    </w:p>
    <w:p w:rsidR="008908E5" w:rsidRDefault="008908E5">
      <w:pPr>
        <w:tabs>
          <w:tab w:val="left" w:pos="2552"/>
        </w:tabs>
        <w:ind w:firstLine="360"/>
        <w:jc w:val="both"/>
        <w:rPr>
          <w:rFonts w:ascii="Arial" w:hAnsi="Arial" w:cs="Arial"/>
          <w:i/>
          <w:sz w:val="20"/>
          <w:szCs w:val="20"/>
        </w:rPr>
      </w:pPr>
      <w:r>
        <w:rPr>
          <w:rFonts w:ascii="Arial" w:hAnsi="Arial" w:cs="Arial"/>
          <w:sz w:val="22"/>
          <w:szCs w:val="22"/>
        </w:rPr>
        <w:t xml:space="preserve">Pas Seul: </w:t>
      </w:r>
      <w:r>
        <w:rPr>
          <w:rFonts w:ascii="Arial" w:hAnsi="Arial" w:cs="Arial"/>
          <w:sz w:val="22"/>
          <w:szCs w:val="22"/>
        </w:rPr>
        <w:tab/>
        <w:t xml:space="preserve">Demelza Trophy to winner </w:t>
      </w:r>
      <w:r>
        <w:rPr>
          <w:rFonts w:ascii="Arial" w:hAnsi="Arial" w:cs="Arial"/>
          <w:i/>
          <w:sz w:val="20"/>
          <w:szCs w:val="20"/>
        </w:rPr>
        <w:t xml:space="preserve">kindly donated by Victor Attwooll </w:t>
      </w:r>
    </w:p>
    <w:p w:rsidR="008908E5" w:rsidRDefault="008908E5">
      <w:pPr>
        <w:tabs>
          <w:tab w:val="left" w:pos="2552"/>
        </w:tabs>
        <w:ind w:firstLine="360"/>
        <w:jc w:val="both"/>
        <w:rPr>
          <w:rFonts w:ascii="Arial" w:hAnsi="Arial" w:cs="Arial"/>
          <w:i/>
          <w:sz w:val="20"/>
          <w:szCs w:val="20"/>
        </w:rPr>
      </w:pPr>
      <w:r w:rsidRPr="00973847">
        <w:rPr>
          <w:rFonts w:ascii="Arial" w:hAnsi="Arial" w:cs="Arial"/>
          <w:sz w:val="22"/>
          <w:szCs w:val="22"/>
        </w:rPr>
        <w:t>Elementar</w:t>
      </w:r>
      <w:r>
        <w:rPr>
          <w:rFonts w:ascii="Arial" w:hAnsi="Arial" w:cs="Arial"/>
          <w:sz w:val="22"/>
          <w:szCs w:val="22"/>
        </w:rPr>
        <w:t>y</w:t>
      </w:r>
      <w:r w:rsidRPr="00973847">
        <w:rPr>
          <w:rFonts w:ascii="Arial" w:hAnsi="Arial" w:cs="Arial"/>
          <w:sz w:val="22"/>
          <w:szCs w:val="22"/>
        </w:rPr>
        <w:t>:</w:t>
      </w:r>
      <w:r>
        <w:rPr>
          <w:rFonts w:ascii="Arial" w:hAnsi="Arial" w:cs="Arial"/>
          <w:i/>
          <w:sz w:val="20"/>
          <w:szCs w:val="20"/>
        </w:rPr>
        <w:tab/>
      </w:r>
      <w:r w:rsidRPr="00C20755">
        <w:rPr>
          <w:rFonts w:ascii="Arial" w:hAnsi="Arial" w:cs="Arial"/>
          <w:sz w:val="22"/>
          <w:szCs w:val="22"/>
        </w:rPr>
        <w:t xml:space="preserve">Fifi Memorial Trophy to winner </w:t>
      </w:r>
      <w:r w:rsidRPr="00C20755">
        <w:rPr>
          <w:rFonts w:ascii="Arial" w:hAnsi="Arial" w:cs="Arial"/>
          <w:i/>
          <w:sz w:val="20"/>
          <w:szCs w:val="20"/>
        </w:rPr>
        <w:t>kindly donated by Jenny D’Entremont</w:t>
      </w:r>
    </w:p>
    <w:p w:rsidR="008908E5" w:rsidRDefault="008908E5">
      <w:pPr>
        <w:tabs>
          <w:tab w:val="left" w:pos="2552"/>
        </w:tabs>
        <w:ind w:firstLine="360"/>
        <w:jc w:val="both"/>
        <w:rPr>
          <w:rFonts w:ascii="Arial" w:hAnsi="Arial" w:cs="Arial"/>
          <w:i/>
          <w:sz w:val="20"/>
          <w:szCs w:val="20"/>
        </w:rPr>
      </w:pPr>
      <w:r>
        <w:rPr>
          <w:rFonts w:ascii="Arial" w:hAnsi="Arial" w:cs="Arial"/>
          <w:sz w:val="20"/>
          <w:szCs w:val="20"/>
        </w:rPr>
        <w:t>Medium</w:t>
      </w:r>
      <w:r>
        <w:rPr>
          <w:rFonts w:ascii="Arial" w:hAnsi="Arial" w:cs="Arial"/>
          <w:sz w:val="20"/>
          <w:szCs w:val="20"/>
        </w:rPr>
        <w:tab/>
        <w:t xml:space="preserve">D’Entremont Trophy to winner </w:t>
      </w:r>
      <w:r>
        <w:rPr>
          <w:rFonts w:ascii="Arial" w:hAnsi="Arial" w:cs="Arial"/>
          <w:i/>
          <w:sz w:val="20"/>
          <w:szCs w:val="20"/>
        </w:rPr>
        <w:t>kindly donated by Jenny D’Entremont</w:t>
      </w:r>
    </w:p>
    <w:p w:rsidR="008908E5" w:rsidRPr="0034187F" w:rsidRDefault="008908E5">
      <w:pPr>
        <w:tabs>
          <w:tab w:val="left" w:pos="2552"/>
        </w:tabs>
        <w:ind w:firstLine="360"/>
        <w:jc w:val="both"/>
        <w:rPr>
          <w:rFonts w:ascii="Arial" w:hAnsi="Arial" w:cs="Arial"/>
          <w:i/>
          <w:sz w:val="22"/>
          <w:szCs w:val="22"/>
          <w:vertAlign w:val="subscript"/>
        </w:rPr>
      </w:pPr>
      <w:r>
        <w:rPr>
          <w:rFonts w:ascii="Arial" w:hAnsi="Arial" w:cs="Arial"/>
          <w:sz w:val="20"/>
          <w:szCs w:val="20"/>
        </w:rPr>
        <w:t>Advanced Medium</w:t>
      </w:r>
      <w:r>
        <w:rPr>
          <w:rFonts w:ascii="Arial" w:hAnsi="Arial" w:cs="Arial"/>
          <w:sz w:val="20"/>
          <w:szCs w:val="20"/>
        </w:rPr>
        <w:tab/>
        <w:t xml:space="preserve">Gill Hammond Trophy to winner </w:t>
      </w:r>
      <w:r>
        <w:rPr>
          <w:rFonts w:ascii="Arial" w:hAnsi="Arial" w:cs="Arial"/>
          <w:i/>
          <w:sz w:val="20"/>
          <w:szCs w:val="20"/>
        </w:rPr>
        <w:t>kindly donated by Donald Kear</w:t>
      </w:r>
    </w:p>
    <w:sectPr w:rsidR="008908E5" w:rsidRPr="0034187F" w:rsidSect="00D951F7">
      <w:headerReference w:type="default" r:id="rId7"/>
      <w:footerReference w:type="default" r:id="rId8"/>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E5" w:rsidRDefault="008908E5">
      <w:r>
        <w:separator/>
      </w:r>
    </w:p>
  </w:endnote>
  <w:endnote w:type="continuationSeparator" w:id="0">
    <w:p w:rsidR="008908E5" w:rsidRDefault="00890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E5" w:rsidRDefault="008908E5">
    <w:pPr>
      <w:pStyle w:val="Footer"/>
      <w:rPr>
        <w:rFonts w:ascii="Arial" w:hAnsi="Arial" w:cs="Arial"/>
        <w:sz w:val="20"/>
        <w:szCs w:val="20"/>
      </w:rPr>
    </w:pPr>
    <w:r>
      <w:rPr>
        <w:sz w:val="20"/>
        <w:szCs w:val="20"/>
      </w:rPr>
      <w:t xml:space="preserve">                                                                                                                                                             </w:t>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E5" w:rsidRDefault="008908E5">
      <w:r>
        <w:separator/>
      </w:r>
    </w:p>
  </w:footnote>
  <w:footnote w:type="continuationSeparator" w:id="0">
    <w:p w:rsidR="008908E5" w:rsidRDefault="00890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8908E5">
      <w:tc>
        <w:tcPr>
          <w:tcW w:w="10188" w:type="dxa"/>
        </w:tcPr>
        <w:p w:rsidR="008908E5" w:rsidRPr="00B05062" w:rsidRDefault="008908E5">
          <w:pPr>
            <w:pStyle w:val="Header"/>
            <w:jc w:val="center"/>
            <w:rPr>
              <w:rFonts w:ascii="Arial" w:hAnsi="Arial" w:cs="Arial"/>
              <w:color w:val="000000"/>
            </w:rPr>
          </w:pPr>
          <w:r w:rsidRPr="00B05062">
            <w:rPr>
              <w:rFonts w:ascii="Arial" w:hAnsi="Arial" w:cs="Arial"/>
            </w:rPr>
            <w:t>The 201</w:t>
          </w:r>
          <w:r>
            <w:rPr>
              <w:rFonts w:ascii="Arial" w:hAnsi="Arial" w:cs="Arial"/>
            </w:rPr>
            <w:t>7</w:t>
          </w:r>
          <w:r w:rsidRPr="00B05062">
            <w:rPr>
              <w:rFonts w:ascii="Arial" w:hAnsi="Arial" w:cs="Arial"/>
            </w:rPr>
            <w:t xml:space="preserve"> Championsh</w:t>
          </w:r>
          <w:r>
            <w:rPr>
              <w:rFonts w:ascii="Arial" w:hAnsi="Arial" w:cs="Arial"/>
            </w:rPr>
            <w:t>ips will take place on Sunday, 8th</w:t>
          </w:r>
          <w:r w:rsidRPr="00B05062">
            <w:rPr>
              <w:rFonts w:ascii="Arial" w:hAnsi="Arial" w:cs="Arial"/>
            </w:rPr>
            <w:t xml:space="preserve"> October 201</w:t>
          </w:r>
          <w:r>
            <w:rPr>
              <w:rFonts w:ascii="Arial" w:hAnsi="Arial" w:cs="Arial"/>
            </w:rPr>
            <w:t>7</w:t>
          </w:r>
        </w:p>
        <w:p w:rsidR="008908E5" w:rsidRPr="00B05062" w:rsidRDefault="008908E5">
          <w:pPr>
            <w:pStyle w:val="Header"/>
            <w:jc w:val="center"/>
            <w:rPr>
              <w:rFonts w:ascii="Arial" w:hAnsi="Arial" w:cs="Arial"/>
              <w:color w:val="000000"/>
            </w:rPr>
          </w:pPr>
          <w:r w:rsidRPr="00B05062">
            <w:rPr>
              <w:rFonts w:ascii="Arial" w:hAnsi="Arial" w:cs="Arial"/>
              <w:color w:val="000000"/>
            </w:rPr>
            <w:t>at Sa</w:t>
          </w:r>
          <w:r w:rsidRPr="00B05062">
            <w:rPr>
              <w:rFonts w:ascii="Arial" w:hAnsi="Arial" w:cs="Arial"/>
            </w:rPr>
            <w:t xml:space="preserve">nds Farm, </w:t>
          </w:r>
          <w:smartTag w:uri="urn:schemas-microsoft-com:office:smarttags" w:element="Street">
            <w:smartTag w:uri="urn:schemas-microsoft-com:office:smarttags" w:element="address">
              <w:r w:rsidRPr="00B05062">
                <w:rPr>
                  <w:rFonts w:ascii="Arial" w:hAnsi="Arial" w:cs="Arial"/>
                </w:rPr>
                <w:t>Northlands Road</w:t>
              </w:r>
            </w:smartTag>
          </w:smartTag>
          <w:r w:rsidRPr="00B05062">
            <w:rPr>
              <w:rFonts w:ascii="Arial" w:hAnsi="Arial" w:cs="Arial"/>
            </w:rPr>
            <w:t xml:space="preserve">, Warnham, Horsham, </w:t>
          </w:r>
          <w:smartTag w:uri="urn:schemas-microsoft-com:office:smarttags" w:element="place">
            <w:r w:rsidRPr="00B05062">
              <w:rPr>
                <w:rFonts w:ascii="Arial" w:hAnsi="Arial" w:cs="Arial"/>
              </w:rPr>
              <w:t>West Sussex</w:t>
            </w:r>
          </w:smartTag>
          <w:r w:rsidRPr="00B05062">
            <w:rPr>
              <w:rFonts w:ascii="Arial" w:hAnsi="Arial" w:cs="Arial"/>
            </w:rPr>
            <w:t xml:space="preserve"> RH12 3SQ</w:t>
          </w:r>
        </w:p>
      </w:tc>
    </w:tr>
  </w:tbl>
  <w:p w:rsidR="008908E5" w:rsidRDefault="0089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52B3"/>
    <w:multiLevelType w:val="hybridMultilevel"/>
    <w:tmpl w:val="F72AA5E4"/>
    <w:lvl w:ilvl="0" w:tplc="73DE84EC">
      <w:start w:val="5"/>
      <w:numFmt w:val="decimal"/>
      <w:lvlText w:val="%1"/>
      <w:lvlJc w:val="left"/>
      <w:pPr>
        <w:tabs>
          <w:tab w:val="num" w:pos="2563"/>
        </w:tabs>
        <w:ind w:left="2563" w:hanging="360"/>
      </w:pPr>
      <w:rPr>
        <w:rFonts w:cs="Times New Roman" w:hint="default"/>
        <w:b/>
      </w:rPr>
    </w:lvl>
    <w:lvl w:ilvl="1" w:tplc="04090019" w:tentative="1">
      <w:start w:val="1"/>
      <w:numFmt w:val="lowerLetter"/>
      <w:lvlText w:val="%2."/>
      <w:lvlJc w:val="left"/>
      <w:pPr>
        <w:tabs>
          <w:tab w:val="num" w:pos="3283"/>
        </w:tabs>
        <w:ind w:left="3283" w:hanging="360"/>
      </w:pPr>
      <w:rPr>
        <w:rFonts w:cs="Times New Roman"/>
      </w:rPr>
    </w:lvl>
    <w:lvl w:ilvl="2" w:tplc="0409001B" w:tentative="1">
      <w:start w:val="1"/>
      <w:numFmt w:val="lowerRoman"/>
      <w:lvlText w:val="%3."/>
      <w:lvlJc w:val="right"/>
      <w:pPr>
        <w:tabs>
          <w:tab w:val="num" w:pos="4003"/>
        </w:tabs>
        <w:ind w:left="4003" w:hanging="180"/>
      </w:pPr>
      <w:rPr>
        <w:rFonts w:cs="Times New Roman"/>
      </w:rPr>
    </w:lvl>
    <w:lvl w:ilvl="3" w:tplc="0409000F" w:tentative="1">
      <w:start w:val="1"/>
      <w:numFmt w:val="decimal"/>
      <w:lvlText w:val="%4."/>
      <w:lvlJc w:val="left"/>
      <w:pPr>
        <w:tabs>
          <w:tab w:val="num" w:pos="4723"/>
        </w:tabs>
        <w:ind w:left="4723" w:hanging="360"/>
      </w:pPr>
      <w:rPr>
        <w:rFonts w:cs="Times New Roman"/>
      </w:rPr>
    </w:lvl>
    <w:lvl w:ilvl="4" w:tplc="04090019" w:tentative="1">
      <w:start w:val="1"/>
      <w:numFmt w:val="lowerLetter"/>
      <w:lvlText w:val="%5."/>
      <w:lvlJc w:val="left"/>
      <w:pPr>
        <w:tabs>
          <w:tab w:val="num" w:pos="5443"/>
        </w:tabs>
        <w:ind w:left="5443" w:hanging="360"/>
      </w:pPr>
      <w:rPr>
        <w:rFonts w:cs="Times New Roman"/>
      </w:rPr>
    </w:lvl>
    <w:lvl w:ilvl="5" w:tplc="0409001B" w:tentative="1">
      <w:start w:val="1"/>
      <w:numFmt w:val="lowerRoman"/>
      <w:lvlText w:val="%6."/>
      <w:lvlJc w:val="right"/>
      <w:pPr>
        <w:tabs>
          <w:tab w:val="num" w:pos="6163"/>
        </w:tabs>
        <w:ind w:left="6163" w:hanging="180"/>
      </w:pPr>
      <w:rPr>
        <w:rFonts w:cs="Times New Roman"/>
      </w:rPr>
    </w:lvl>
    <w:lvl w:ilvl="6" w:tplc="0409000F" w:tentative="1">
      <w:start w:val="1"/>
      <w:numFmt w:val="decimal"/>
      <w:lvlText w:val="%7."/>
      <w:lvlJc w:val="left"/>
      <w:pPr>
        <w:tabs>
          <w:tab w:val="num" w:pos="6883"/>
        </w:tabs>
        <w:ind w:left="6883" w:hanging="360"/>
      </w:pPr>
      <w:rPr>
        <w:rFonts w:cs="Times New Roman"/>
      </w:rPr>
    </w:lvl>
    <w:lvl w:ilvl="7" w:tplc="04090019" w:tentative="1">
      <w:start w:val="1"/>
      <w:numFmt w:val="lowerLetter"/>
      <w:lvlText w:val="%8."/>
      <w:lvlJc w:val="left"/>
      <w:pPr>
        <w:tabs>
          <w:tab w:val="num" w:pos="7603"/>
        </w:tabs>
        <w:ind w:left="7603" w:hanging="360"/>
      </w:pPr>
      <w:rPr>
        <w:rFonts w:cs="Times New Roman"/>
      </w:rPr>
    </w:lvl>
    <w:lvl w:ilvl="8" w:tplc="0409001B" w:tentative="1">
      <w:start w:val="1"/>
      <w:numFmt w:val="lowerRoman"/>
      <w:lvlText w:val="%9."/>
      <w:lvlJc w:val="right"/>
      <w:pPr>
        <w:tabs>
          <w:tab w:val="num" w:pos="8323"/>
        </w:tabs>
        <w:ind w:left="8323" w:hanging="180"/>
      </w:pPr>
      <w:rPr>
        <w:rFonts w:cs="Times New Roman"/>
      </w:rPr>
    </w:lvl>
  </w:abstractNum>
  <w:abstractNum w:abstractNumId="1">
    <w:nsid w:val="25EF026D"/>
    <w:multiLevelType w:val="hybridMultilevel"/>
    <w:tmpl w:val="5816C198"/>
    <w:lvl w:ilvl="0" w:tplc="981858FA">
      <w:start w:val="1"/>
      <w:numFmt w:val="lowerLetter"/>
      <w:lvlText w:val="%1)"/>
      <w:lvlJc w:val="left"/>
      <w:pPr>
        <w:ind w:left="1571" w:hanging="360"/>
      </w:pPr>
      <w:rPr>
        <w:rFonts w:cs="Times New Roman" w:hint="default"/>
      </w:rPr>
    </w:lvl>
    <w:lvl w:ilvl="1" w:tplc="08090019">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
    <w:nsid w:val="44041974"/>
    <w:multiLevelType w:val="hybridMultilevel"/>
    <w:tmpl w:val="6AD25D9A"/>
    <w:lvl w:ilvl="0" w:tplc="04090017">
      <w:start w:val="1"/>
      <w:numFmt w:val="lowerLetter"/>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D03DA4"/>
    <w:multiLevelType w:val="hybridMultilevel"/>
    <w:tmpl w:val="A3DA59F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B0B6C74"/>
    <w:multiLevelType w:val="hybridMultilevel"/>
    <w:tmpl w:val="C66003F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D45470F"/>
    <w:multiLevelType w:val="hybridMultilevel"/>
    <w:tmpl w:val="A6A0BAB6"/>
    <w:lvl w:ilvl="0" w:tplc="59989FEA">
      <w:start w:val="2"/>
      <w:numFmt w:val="lowerLetter"/>
      <w:lvlText w:val="%1)"/>
      <w:lvlJc w:val="left"/>
      <w:pPr>
        <w:tabs>
          <w:tab w:val="num" w:pos="720"/>
        </w:tabs>
        <w:ind w:left="720" w:hanging="360"/>
      </w:pPr>
      <w:rPr>
        <w:rFonts w:cs="Times New Roman" w:hint="default"/>
        <w:b w:val="0"/>
      </w:rPr>
    </w:lvl>
    <w:lvl w:ilvl="1" w:tplc="43DEFADA">
      <w:start w:val="1"/>
      <w:numFmt w:val="lowerLetter"/>
      <w:lvlText w:val="%2)"/>
      <w:lvlJc w:val="left"/>
      <w:pPr>
        <w:ind w:left="1510" w:hanging="4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D57711D"/>
    <w:multiLevelType w:val="hybridMultilevel"/>
    <w:tmpl w:val="6C24FA70"/>
    <w:lvl w:ilvl="0" w:tplc="4DC4ABCE">
      <w:start w:val="1"/>
      <w:numFmt w:val="lowerLetter"/>
      <w:lvlText w:val="%1)"/>
      <w:lvlJc w:val="left"/>
      <w:pPr>
        <w:tabs>
          <w:tab w:val="num" w:pos="1211"/>
        </w:tabs>
        <w:ind w:left="1211"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59D61E9"/>
    <w:multiLevelType w:val="hybridMultilevel"/>
    <w:tmpl w:val="9C6085A6"/>
    <w:lvl w:ilvl="0" w:tplc="6C4AB992">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8E6"/>
    <w:rsid w:val="00044CB0"/>
    <w:rsid w:val="0007734B"/>
    <w:rsid w:val="000A5D19"/>
    <w:rsid w:val="0010116C"/>
    <w:rsid w:val="001428E6"/>
    <w:rsid w:val="001E6D80"/>
    <w:rsid w:val="00262B03"/>
    <w:rsid w:val="0034187F"/>
    <w:rsid w:val="00356F32"/>
    <w:rsid w:val="003963C2"/>
    <w:rsid w:val="003F00F0"/>
    <w:rsid w:val="0041364C"/>
    <w:rsid w:val="0044280F"/>
    <w:rsid w:val="00593DDB"/>
    <w:rsid w:val="005A04AD"/>
    <w:rsid w:val="005A075D"/>
    <w:rsid w:val="005F0474"/>
    <w:rsid w:val="006602F2"/>
    <w:rsid w:val="006963B7"/>
    <w:rsid w:val="006B128D"/>
    <w:rsid w:val="006C2B88"/>
    <w:rsid w:val="0072549F"/>
    <w:rsid w:val="0073548F"/>
    <w:rsid w:val="007762C4"/>
    <w:rsid w:val="007F3D11"/>
    <w:rsid w:val="00831665"/>
    <w:rsid w:val="008908E5"/>
    <w:rsid w:val="00897A20"/>
    <w:rsid w:val="00973847"/>
    <w:rsid w:val="009A51D5"/>
    <w:rsid w:val="00A1172F"/>
    <w:rsid w:val="00A1749A"/>
    <w:rsid w:val="00A61BA3"/>
    <w:rsid w:val="00AB4A41"/>
    <w:rsid w:val="00AD67F3"/>
    <w:rsid w:val="00B05062"/>
    <w:rsid w:val="00B1537E"/>
    <w:rsid w:val="00BD472C"/>
    <w:rsid w:val="00C06CFB"/>
    <w:rsid w:val="00C20755"/>
    <w:rsid w:val="00C4358A"/>
    <w:rsid w:val="00C508AE"/>
    <w:rsid w:val="00D05910"/>
    <w:rsid w:val="00D11A3E"/>
    <w:rsid w:val="00D951F7"/>
    <w:rsid w:val="00DB5FA3"/>
    <w:rsid w:val="00DD7A68"/>
    <w:rsid w:val="00EA7AB3"/>
    <w:rsid w:val="00ED2B61"/>
    <w:rsid w:val="00EE3890"/>
    <w:rsid w:val="00F10C2A"/>
    <w:rsid w:val="00F87D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F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51F7"/>
    <w:pPr>
      <w:ind w:firstLine="720"/>
      <w:jc w:val="both"/>
    </w:pPr>
    <w:rPr>
      <w:rFonts w:ascii="Arial" w:hAnsi="Arial"/>
      <w:sz w:val="20"/>
      <w:szCs w:val="20"/>
    </w:rPr>
  </w:style>
  <w:style w:type="character" w:customStyle="1" w:styleId="BodyTextIndentChar">
    <w:name w:val="Body Text Indent Char"/>
    <w:basedOn w:val="DefaultParagraphFont"/>
    <w:link w:val="BodyTextIndent"/>
    <w:uiPriority w:val="99"/>
    <w:semiHidden/>
    <w:rsid w:val="00093044"/>
    <w:rPr>
      <w:sz w:val="24"/>
      <w:szCs w:val="24"/>
      <w:lang w:eastAsia="en-US"/>
    </w:rPr>
  </w:style>
  <w:style w:type="paragraph" w:styleId="Header">
    <w:name w:val="header"/>
    <w:basedOn w:val="Normal"/>
    <w:link w:val="HeaderChar"/>
    <w:uiPriority w:val="99"/>
    <w:rsid w:val="00D951F7"/>
    <w:pPr>
      <w:tabs>
        <w:tab w:val="center" w:pos="4320"/>
        <w:tab w:val="right" w:pos="8640"/>
      </w:tabs>
    </w:pPr>
  </w:style>
  <w:style w:type="character" w:customStyle="1" w:styleId="HeaderChar">
    <w:name w:val="Header Char"/>
    <w:basedOn w:val="DefaultParagraphFont"/>
    <w:link w:val="Header"/>
    <w:uiPriority w:val="99"/>
    <w:semiHidden/>
    <w:rsid w:val="00093044"/>
    <w:rPr>
      <w:sz w:val="24"/>
      <w:szCs w:val="24"/>
      <w:lang w:eastAsia="en-US"/>
    </w:rPr>
  </w:style>
  <w:style w:type="paragraph" w:styleId="Footer">
    <w:name w:val="footer"/>
    <w:basedOn w:val="Normal"/>
    <w:link w:val="FooterChar"/>
    <w:uiPriority w:val="99"/>
    <w:rsid w:val="00D951F7"/>
    <w:pPr>
      <w:tabs>
        <w:tab w:val="center" w:pos="4320"/>
        <w:tab w:val="right" w:pos="8640"/>
      </w:tabs>
    </w:pPr>
  </w:style>
  <w:style w:type="character" w:customStyle="1" w:styleId="FooterChar">
    <w:name w:val="Footer Char"/>
    <w:basedOn w:val="DefaultParagraphFont"/>
    <w:link w:val="Footer"/>
    <w:uiPriority w:val="99"/>
    <w:semiHidden/>
    <w:rsid w:val="00093044"/>
    <w:rPr>
      <w:sz w:val="24"/>
      <w:szCs w:val="24"/>
      <w:lang w:eastAsia="en-US"/>
    </w:rPr>
  </w:style>
  <w:style w:type="paragraph" w:styleId="BodyText">
    <w:name w:val="Body Text"/>
    <w:basedOn w:val="Normal"/>
    <w:link w:val="BodyTextChar"/>
    <w:uiPriority w:val="99"/>
    <w:rsid w:val="00D951F7"/>
    <w:pPr>
      <w:spacing w:after="120"/>
    </w:pPr>
  </w:style>
  <w:style w:type="character" w:customStyle="1" w:styleId="BodyTextChar">
    <w:name w:val="Body Text Char"/>
    <w:basedOn w:val="DefaultParagraphFont"/>
    <w:link w:val="BodyText"/>
    <w:uiPriority w:val="99"/>
    <w:semiHidden/>
    <w:rsid w:val="00093044"/>
    <w:rPr>
      <w:sz w:val="24"/>
      <w:szCs w:val="24"/>
      <w:lang w:eastAsia="en-US"/>
    </w:rPr>
  </w:style>
  <w:style w:type="table" w:styleId="TableGrid">
    <w:name w:val="Table Grid"/>
    <w:basedOn w:val="TableNormal"/>
    <w:uiPriority w:val="99"/>
    <w:rsid w:val="00D951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7AB3"/>
    <w:pPr>
      <w:ind w:left="720"/>
      <w:contextualSpacing/>
    </w:pPr>
  </w:style>
  <w:style w:type="paragraph" w:styleId="BalloonText">
    <w:name w:val="Balloon Text"/>
    <w:basedOn w:val="Normal"/>
    <w:link w:val="BalloonTextChar"/>
    <w:uiPriority w:val="99"/>
    <w:rsid w:val="00DD7A68"/>
    <w:rPr>
      <w:rFonts w:ascii="Tahoma" w:hAnsi="Tahoma" w:cs="Tahoma"/>
      <w:sz w:val="16"/>
      <w:szCs w:val="16"/>
    </w:rPr>
  </w:style>
  <w:style w:type="character" w:customStyle="1" w:styleId="BalloonTextChar">
    <w:name w:val="Balloon Text Char"/>
    <w:basedOn w:val="DefaultParagraphFont"/>
    <w:link w:val="BalloonText"/>
    <w:uiPriority w:val="99"/>
    <w:locked/>
    <w:rsid w:val="00DD7A6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33331449">
      <w:marLeft w:val="0"/>
      <w:marRight w:val="0"/>
      <w:marTop w:val="0"/>
      <w:marBottom w:val="0"/>
      <w:divBdr>
        <w:top w:val="none" w:sz="0" w:space="0" w:color="auto"/>
        <w:left w:val="none" w:sz="0" w:space="0" w:color="auto"/>
        <w:bottom w:val="none" w:sz="0" w:space="0" w:color="auto"/>
        <w:right w:val="none" w:sz="0" w:space="0" w:color="auto"/>
      </w:divBdr>
      <w:divsChild>
        <w:div w:id="183333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1397</Words>
  <Characters>7967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SOUTH EAST NOVICE</dc:title>
  <dc:subject/>
  <dc:creator>Jeff</dc:creator>
  <cp:keywords/>
  <dc:description/>
  <cp:lastModifiedBy>Penny</cp:lastModifiedBy>
  <cp:revision>2</cp:revision>
  <cp:lastPrinted>2017-05-23T09:49:00Z</cp:lastPrinted>
  <dcterms:created xsi:type="dcterms:W3CDTF">2017-05-25T11:31:00Z</dcterms:created>
  <dcterms:modified xsi:type="dcterms:W3CDTF">2017-05-25T11:31:00Z</dcterms:modified>
</cp:coreProperties>
</file>